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A5" w:rsidRPr="001966AF" w:rsidRDefault="00EF2CA5" w:rsidP="001966AF">
      <w:pPr>
        <w:jc w:val="center"/>
        <w:rPr>
          <w:rFonts w:ascii="Georgia" w:hAnsi="Georgia" w:cs="Arial"/>
          <w:b/>
          <w:sz w:val="32"/>
          <w:szCs w:val="32"/>
        </w:rPr>
      </w:pPr>
      <w:r w:rsidRPr="001966AF">
        <w:rPr>
          <w:rFonts w:ascii="Georgia" w:hAnsi="Georgia" w:cs="Arial"/>
          <w:b/>
          <w:sz w:val="32"/>
          <w:szCs w:val="32"/>
        </w:rPr>
        <w:t>CANADA LEARNING BOND CHAMPIONS’ NETWORK</w:t>
      </w:r>
    </w:p>
    <w:p w:rsidR="00B97824" w:rsidRPr="001966AF" w:rsidRDefault="00B97824" w:rsidP="001966AF">
      <w:pPr>
        <w:pStyle w:val="Subtitle"/>
        <w:jc w:val="center"/>
        <w:rPr>
          <w:rStyle w:val="SubtleEmphasis"/>
        </w:rPr>
      </w:pPr>
    </w:p>
    <w:p w:rsidR="00EF2CA5" w:rsidRPr="000C0C4C" w:rsidRDefault="00EF2CA5" w:rsidP="001966AF">
      <w:pPr>
        <w:pStyle w:val="Subtitle"/>
        <w:jc w:val="center"/>
        <w:rPr>
          <w:rStyle w:val="SubtleEmphasis"/>
          <w:color w:val="4F6228" w:themeColor="accent3" w:themeShade="80"/>
        </w:rPr>
      </w:pPr>
      <w:r w:rsidRPr="000C0C4C">
        <w:rPr>
          <w:rStyle w:val="SubtleEmphasis"/>
          <w:color w:val="4F6228" w:themeColor="accent3" w:themeShade="80"/>
        </w:rPr>
        <w:t>Annual Meeting</w:t>
      </w:r>
    </w:p>
    <w:p w:rsidR="00EF2CA5" w:rsidRPr="000C0C4C" w:rsidRDefault="00EF2CA5" w:rsidP="001966AF">
      <w:pPr>
        <w:pStyle w:val="Subtitle"/>
        <w:jc w:val="center"/>
        <w:rPr>
          <w:rStyle w:val="SubtleEmphasis"/>
          <w:color w:val="4F6228" w:themeColor="accent3" w:themeShade="80"/>
        </w:rPr>
      </w:pPr>
      <w:r w:rsidRPr="000C0C4C">
        <w:rPr>
          <w:rStyle w:val="SubtleEmphasis"/>
          <w:color w:val="4F6228" w:themeColor="accent3" w:themeShade="80"/>
        </w:rPr>
        <w:t>6-7 February 2018</w:t>
      </w:r>
    </w:p>
    <w:p w:rsidR="00B97824" w:rsidRPr="000C0C4C" w:rsidRDefault="00B97824" w:rsidP="001966AF">
      <w:pPr>
        <w:pStyle w:val="Subtitle"/>
        <w:jc w:val="center"/>
        <w:rPr>
          <w:rStyle w:val="SubtleEmphasis"/>
          <w:color w:val="4F6228" w:themeColor="accent3" w:themeShade="80"/>
        </w:rPr>
      </w:pPr>
      <w:r w:rsidRPr="000C0C4C">
        <w:rPr>
          <w:rStyle w:val="SubtleEmphasis"/>
          <w:color w:val="4F6228" w:themeColor="accent3" w:themeShade="80"/>
        </w:rPr>
        <w:t>Novotel Hotel</w:t>
      </w:r>
    </w:p>
    <w:p w:rsidR="00B97824" w:rsidRPr="000C0C4C" w:rsidRDefault="00B97824" w:rsidP="001966AF">
      <w:pPr>
        <w:pStyle w:val="Subtitle"/>
        <w:jc w:val="center"/>
        <w:rPr>
          <w:rStyle w:val="SubtleEmphasis"/>
          <w:color w:val="4F6228" w:themeColor="accent3" w:themeShade="80"/>
        </w:rPr>
      </w:pPr>
      <w:bookmarkStart w:id="0" w:name="_GoBack"/>
      <w:bookmarkEnd w:id="0"/>
      <w:r w:rsidRPr="000C0C4C">
        <w:rPr>
          <w:rStyle w:val="SubtleEmphasis"/>
          <w:color w:val="4F6228" w:themeColor="accent3" w:themeShade="80"/>
        </w:rPr>
        <w:t>3 Park Home Avenue</w:t>
      </w:r>
    </w:p>
    <w:p w:rsidR="00F9630D" w:rsidRPr="000C0C4C" w:rsidRDefault="00BD140C" w:rsidP="001966AF">
      <w:pPr>
        <w:pStyle w:val="Subtitle"/>
        <w:jc w:val="center"/>
        <w:rPr>
          <w:rStyle w:val="SubtleEmphasis"/>
          <w:color w:val="4F6228" w:themeColor="accent3" w:themeShade="80"/>
        </w:rPr>
      </w:pPr>
      <w:r>
        <w:rPr>
          <w:rStyle w:val="SubtleEmphasis"/>
          <w:color w:val="4F6228" w:themeColor="accent3" w:themeShade="80"/>
        </w:rPr>
        <w:t>Toronto</w:t>
      </w:r>
      <w:r w:rsidR="00B97824" w:rsidRPr="000C0C4C">
        <w:rPr>
          <w:rStyle w:val="SubtleEmphasis"/>
          <w:color w:val="4F6228" w:themeColor="accent3" w:themeShade="80"/>
        </w:rPr>
        <w:t>, Ontario</w:t>
      </w:r>
    </w:p>
    <w:p w:rsidR="007B2F92" w:rsidRPr="0064544C" w:rsidRDefault="007B2F92" w:rsidP="001966AF">
      <w:pPr>
        <w:jc w:val="center"/>
      </w:pPr>
    </w:p>
    <w:p w:rsidR="007B2F92" w:rsidRPr="000F51E3" w:rsidRDefault="007B2F92" w:rsidP="007B2F92">
      <w:pPr>
        <w:rPr>
          <w:rFonts w:ascii="Georgia" w:hAnsi="Georgia"/>
        </w:rPr>
      </w:pPr>
    </w:p>
    <w:p w:rsidR="00EF2CA5" w:rsidRPr="000F51E3" w:rsidRDefault="00EF2CA5" w:rsidP="003F585B">
      <w:pPr>
        <w:pStyle w:val="Heading1"/>
        <w:spacing w:before="0" w:after="0"/>
        <w:jc w:val="center"/>
        <w:rPr>
          <w:rFonts w:ascii="Georgia" w:hAnsi="Georgia" w:cs="Arial"/>
          <w:i/>
          <w:sz w:val="44"/>
          <w:szCs w:val="44"/>
        </w:rPr>
      </w:pPr>
      <w:r w:rsidRPr="000F51E3">
        <w:rPr>
          <w:rFonts w:ascii="Georgia" w:hAnsi="Georgia" w:cs="Arial"/>
          <w:i/>
          <w:sz w:val="44"/>
          <w:szCs w:val="44"/>
        </w:rPr>
        <w:t>Engagement, Innovation</w:t>
      </w:r>
      <w:r w:rsidR="00F52361">
        <w:rPr>
          <w:rFonts w:ascii="Georgia" w:hAnsi="Georgia" w:cs="Arial"/>
          <w:i/>
          <w:sz w:val="44"/>
          <w:szCs w:val="44"/>
        </w:rPr>
        <w:t>,</w:t>
      </w:r>
      <w:r w:rsidRPr="000F51E3">
        <w:rPr>
          <w:rFonts w:ascii="Georgia" w:hAnsi="Georgia" w:cs="Arial"/>
          <w:i/>
          <w:sz w:val="44"/>
          <w:szCs w:val="44"/>
        </w:rPr>
        <w:t xml:space="preserve"> and Learning</w:t>
      </w:r>
    </w:p>
    <w:p w:rsidR="00175BA1" w:rsidRPr="00175BA1" w:rsidRDefault="00175BA1" w:rsidP="00175BA1"/>
    <w:tbl>
      <w:tblPr>
        <w:tblStyle w:val="MediumList1-Accent3"/>
        <w:tblpPr w:leftFromText="180" w:rightFromText="180" w:vertAnchor="text" w:horzAnchor="margin" w:tblpXSpec="center" w:tblpY="35"/>
        <w:tblW w:w="4984" w:type="pct"/>
        <w:tblLook w:val="04A0" w:firstRow="1" w:lastRow="0" w:firstColumn="1" w:lastColumn="0" w:noHBand="0" w:noVBand="1"/>
      </w:tblPr>
      <w:tblGrid>
        <w:gridCol w:w="1122"/>
        <w:gridCol w:w="2955"/>
        <w:gridCol w:w="844"/>
        <w:gridCol w:w="2274"/>
        <w:gridCol w:w="2350"/>
      </w:tblGrid>
      <w:tr w:rsidR="00A131C6" w:rsidRPr="000F51E3" w:rsidTr="00772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9BBB59" w:themeFill="accent3"/>
          </w:tcPr>
          <w:p w:rsidR="00A131C6" w:rsidRPr="000F51E3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4412" w:type="pct"/>
            <w:gridSpan w:val="4"/>
            <w:shd w:val="clear" w:color="auto" w:fill="9BBB59" w:themeFill="accent3"/>
          </w:tcPr>
          <w:p w:rsidR="00A131C6" w:rsidRPr="00A131C6" w:rsidRDefault="00A131C6" w:rsidP="00A13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/>
              </w:rPr>
            </w:pPr>
            <w:r w:rsidRPr="00A131C6">
              <w:rPr>
                <w:rFonts w:ascii="Georgia" w:eastAsia="Calibri" w:hAnsi="Georgia" w:cs="Arial"/>
                <w:b/>
                <w:sz w:val="28"/>
                <w:szCs w:val="28"/>
              </w:rPr>
              <w:t>DAY 1</w:t>
            </w:r>
          </w:p>
        </w:tc>
      </w:tr>
      <w:tr w:rsidR="00EF2CA5" w:rsidRPr="000F51E3" w:rsidTr="00A1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auto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EF2CA5" w:rsidRPr="000F51E3" w:rsidRDefault="00EF2CA5" w:rsidP="00717883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8:</w:t>
            </w:r>
            <w:r w:rsidR="002C4596" w:rsidRPr="000F51E3">
              <w:rPr>
                <w:rFonts w:ascii="Georgia" w:eastAsia="Calibri" w:hAnsi="Georgia" w:cs="Arial"/>
              </w:rPr>
              <w:t>20</w:t>
            </w:r>
          </w:p>
        </w:tc>
        <w:tc>
          <w:tcPr>
            <w:tcW w:w="4412" w:type="pct"/>
            <w:gridSpan w:val="4"/>
            <w:shd w:val="clear" w:color="auto" w:fill="auto"/>
          </w:tcPr>
          <w:p w:rsidR="00772DFC" w:rsidRDefault="00772DFC" w:rsidP="00772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  <w:p w:rsidR="00EF2CA5" w:rsidRPr="000F51E3" w:rsidRDefault="00EF2CA5" w:rsidP="00BA1DA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0F51E3">
              <w:rPr>
                <w:rFonts w:ascii="Georgia" w:hAnsi="Georgia" w:cs="Arial"/>
              </w:rPr>
              <w:t xml:space="preserve">Arrival / </w:t>
            </w:r>
            <w:r w:rsidR="000135ED" w:rsidRPr="000F51E3">
              <w:rPr>
                <w:rFonts w:ascii="Georgia" w:hAnsi="Georgia" w:cs="Arial"/>
              </w:rPr>
              <w:t>Registration</w:t>
            </w:r>
          </w:p>
        </w:tc>
      </w:tr>
      <w:tr w:rsidR="00EF2CA5" w:rsidRPr="000F51E3" w:rsidTr="00772DFC">
        <w:trPr>
          <w:trHeight w:hRule="exact"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EF2CA5" w:rsidRPr="000F51E3" w:rsidRDefault="00EF2CA5" w:rsidP="00717883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8:</w:t>
            </w:r>
            <w:r w:rsidR="002C4596" w:rsidRPr="000F51E3">
              <w:rPr>
                <w:rFonts w:ascii="Georgia" w:eastAsia="Calibri" w:hAnsi="Georgia" w:cs="Arial"/>
              </w:rPr>
              <w:t>55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772DFC" w:rsidRDefault="00772DFC" w:rsidP="00772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  <w:p w:rsidR="00EF2CA5" w:rsidRPr="000F51E3" w:rsidRDefault="00EF2CA5" w:rsidP="00BA1DA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0F51E3">
              <w:rPr>
                <w:rFonts w:ascii="Georgia" w:hAnsi="Georgia" w:cs="Arial"/>
              </w:rPr>
              <w:t xml:space="preserve">Roundtable Introductions </w:t>
            </w:r>
          </w:p>
        </w:tc>
      </w:tr>
      <w:tr w:rsidR="00717883" w:rsidRPr="000F51E3" w:rsidTr="00B5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shd w:val="clear" w:color="auto" w:fill="FFFFFF" w:themeFill="background1"/>
          </w:tcPr>
          <w:p w:rsidR="00A131C6" w:rsidRDefault="00A131C6" w:rsidP="000F51E3">
            <w:pPr>
              <w:jc w:val="center"/>
              <w:rPr>
                <w:rFonts w:ascii="Georgia" w:eastAsia="Calibri" w:hAnsi="Georgia" w:cs="Arial"/>
              </w:rPr>
            </w:pPr>
          </w:p>
          <w:p w:rsidR="00717883" w:rsidRPr="000F51E3" w:rsidRDefault="00717883" w:rsidP="000F51E3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9:05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64544C" w:rsidRPr="000F51E3" w:rsidRDefault="0064544C" w:rsidP="00645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u w:val="single"/>
              </w:rPr>
            </w:pPr>
          </w:p>
          <w:p w:rsidR="00717883" w:rsidRPr="0064111D" w:rsidRDefault="00717883" w:rsidP="007F77D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i/>
              </w:rPr>
            </w:pPr>
            <w:r w:rsidRPr="0064111D">
              <w:rPr>
                <w:rFonts w:ascii="Georgia" w:hAnsi="Georgia" w:cs="Arial"/>
                <w:i/>
              </w:rPr>
              <w:t>Words of Welcome from the Co-chairs</w:t>
            </w:r>
          </w:p>
        </w:tc>
      </w:tr>
      <w:tr w:rsidR="00717883" w:rsidRPr="000F51E3" w:rsidTr="00B51098">
        <w:trPr>
          <w:trHeight w:hRule="exact"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shd w:val="clear" w:color="auto" w:fill="FFFFFF" w:themeFill="background1"/>
          </w:tcPr>
          <w:p w:rsidR="00717883" w:rsidRPr="000F51E3" w:rsidRDefault="00717883" w:rsidP="00717883">
            <w:pPr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1990" w:type="pct"/>
            <w:gridSpan w:val="2"/>
            <w:shd w:val="clear" w:color="auto" w:fill="FFFFFF" w:themeFill="background1"/>
          </w:tcPr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Althea Arsenault</w:t>
            </w:r>
          </w:p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Manager of Resource Development</w:t>
            </w:r>
          </w:p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 xml:space="preserve">Economic and Social Inclusion Corporation </w:t>
            </w:r>
            <w:r w:rsidR="00E04873">
              <w:rPr>
                <w:rFonts w:ascii="Georgia" w:eastAsia="Calibri" w:hAnsi="Georgia" w:cs="Arial"/>
              </w:rPr>
              <w:t>(ESIC)</w:t>
            </w:r>
          </w:p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Government of New Brunswick</w:t>
            </w:r>
          </w:p>
        </w:tc>
        <w:tc>
          <w:tcPr>
            <w:tcW w:w="2422" w:type="pct"/>
            <w:gridSpan w:val="2"/>
            <w:shd w:val="clear" w:color="auto" w:fill="FFFFFF" w:themeFill="background1"/>
          </w:tcPr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David Moore</w:t>
            </w:r>
          </w:p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Director of Program Design</w:t>
            </w:r>
          </w:p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Canada Education Savings Program</w:t>
            </w:r>
          </w:p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Employment and Social Development Canada</w:t>
            </w:r>
            <w:r w:rsidR="00E04873">
              <w:rPr>
                <w:rFonts w:ascii="Georgia" w:eastAsia="Calibri" w:hAnsi="Georgia" w:cs="Arial"/>
              </w:rPr>
              <w:t xml:space="preserve"> (ESDC)</w:t>
            </w:r>
          </w:p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Government of Canada</w:t>
            </w:r>
          </w:p>
          <w:p w:rsidR="00717883" w:rsidRPr="000F51E3" w:rsidRDefault="00717883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2C4596" w:rsidRPr="000F51E3" w:rsidTr="000C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2C4596" w:rsidRPr="000F51E3" w:rsidRDefault="002C4596" w:rsidP="00717883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9:</w:t>
            </w:r>
            <w:r w:rsidR="000135ED" w:rsidRPr="000F51E3">
              <w:rPr>
                <w:rFonts w:ascii="Georgia" w:eastAsia="Calibri" w:hAnsi="Georgia" w:cs="Arial"/>
              </w:rPr>
              <w:t>15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C21F9E" w:rsidRPr="00792EE9" w:rsidRDefault="00C21F9E" w:rsidP="002C4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</w:p>
          <w:p w:rsidR="002C4596" w:rsidRPr="00792EE9" w:rsidRDefault="002C4596" w:rsidP="002C4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i/>
              </w:rPr>
            </w:pPr>
            <w:r w:rsidRPr="00792EE9">
              <w:rPr>
                <w:rFonts w:ascii="Georgia" w:eastAsia="Calibri" w:hAnsi="Georgia" w:cs="Arial"/>
                <w:i/>
              </w:rPr>
              <w:t xml:space="preserve"> </w:t>
            </w:r>
            <w:r w:rsidR="00792EE9" w:rsidRPr="00792EE9">
              <w:rPr>
                <w:rFonts w:ascii="Georgia" w:eastAsia="Calibri" w:hAnsi="Georgia" w:cs="Arial"/>
                <w:i/>
              </w:rPr>
              <w:t>Poverty, Health, and Education</w:t>
            </w:r>
            <w:r w:rsidRPr="00792EE9">
              <w:rPr>
                <w:rFonts w:ascii="Georgia" w:eastAsia="Calibri" w:hAnsi="Georgia" w:cs="Arial"/>
                <w:b/>
                <w:i/>
              </w:rPr>
              <w:t xml:space="preserve"> </w:t>
            </w:r>
          </w:p>
          <w:p w:rsidR="002C4596" w:rsidRPr="00D731F5" w:rsidRDefault="002C4596" w:rsidP="002C4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color w:val="auto"/>
              </w:rPr>
            </w:pPr>
            <w:r w:rsidRPr="000F51E3">
              <w:rPr>
                <w:rFonts w:ascii="Georgia" w:eastAsia="Calibri" w:hAnsi="Georgia" w:cs="Arial"/>
                <w:b/>
              </w:rPr>
              <w:t xml:space="preserve">Dr. Gary </w:t>
            </w:r>
            <w:r w:rsidRPr="00D731F5">
              <w:rPr>
                <w:rFonts w:ascii="Georgia" w:eastAsia="Calibri" w:hAnsi="Georgia" w:cs="Arial"/>
                <w:b/>
                <w:color w:val="auto"/>
              </w:rPr>
              <w:t>Bloch</w:t>
            </w:r>
          </w:p>
          <w:p w:rsidR="00D731F5" w:rsidRPr="00D731F5" w:rsidRDefault="00D731F5" w:rsidP="002C4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auto"/>
              </w:rPr>
            </w:pPr>
            <w:r w:rsidRPr="00D731F5">
              <w:rPr>
                <w:rFonts w:ascii="Georgia" w:hAnsi="Georgia"/>
                <w:color w:val="auto"/>
              </w:rPr>
              <w:t>Fa</w:t>
            </w:r>
            <w:r>
              <w:rPr>
                <w:rFonts w:ascii="Georgia" w:hAnsi="Georgia"/>
                <w:color w:val="auto"/>
              </w:rPr>
              <w:t>mily P</w:t>
            </w:r>
            <w:r w:rsidRPr="00D731F5">
              <w:rPr>
                <w:rFonts w:ascii="Georgia" w:hAnsi="Georgia"/>
                <w:color w:val="auto"/>
              </w:rPr>
              <w:t>hysician</w:t>
            </w:r>
          </w:p>
          <w:p w:rsidR="00BA1DA1" w:rsidRPr="000F51E3" w:rsidRDefault="002C4596" w:rsidP="00BA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St. Michael's Hospital</w:t>
            </w:r>
          </w:p>
          <w:p w:rsidR="002C4596" w:rsidRPr="000F51E3" w:rsidRDefault="002C4596" w:rsidP="00BA1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7030BB" w:rsidRPr="000F51E3" w:rsidTr="00B51098">
        <w:trPr>
          <w:trHeight w:hRule="exact"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7030BB" w:rsidRPr="000F51E3" w:rsidRDefault="007030BB" w:rsidP="00717883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9:4</w:t>
            </w:r>
            <w:r w:rsidR="000135ED" w:rsidRPr="000F51E3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C21F9E" w:rsidRPr="000F51E3" w:rsidRDefault="00C21F9E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E04873" w:rsidRPr="00792EE9" w:rsidRDefault="00CC2CD7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792EE9">
              <w:rPr>
                <w:rFonts w:ascii="Georgia" w:eastAsia="Calibri" w:hAnsi="Georgia" w:cs="Arial"/>
                <w:i/>
              </w:rPr>
              <w:t xml:space="preserve">Understanding decision behaviors </w:t>
            </w:r>
            <w:r w:rsidR="00D731F5" w:rsidRPr="00792EE9">
              <w:rPr>
                <w:rFonts w:ascii="Georgia" w:eastAsia="Calibri" w:hAnsi="Georgia" w:cs="Arial"/>
                <w:i/>
              </w:rPr>
              <w:t>in Low socioeconomic population</w:t>
            </w:r>
            <w:r w:rsidR="00792EE9" w:rsidRPr="00792EE9">
              <w:rPr>
                <w:rFonts w:ascii="Georgia" w:eastAsia="Calibri" w:hAnsi="Georgia" w:cs="Arial"/>
                <w:i/>
              </w:rPr>
              <w:t>:</w:t>
            </w:r>
          </w:p>
          <w:p w:rsidR="00CC2CD7" w:rsidRPr="00792EE9" w:rsidRDefault="00792EE9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792EE9">
              <w:rPr>
                <w:rFonts w:ascii="Georgia" w:eastAsia="Calibri" w:hAnsi="Georgia" w:cs="Arial"/>
                <w:i/>
              </w:rPr>
              <w:t xml:space="preserve"> from brain to meaning</w:t>
            </w:r>
          </w:p>
          <w:p w:rsidR="002C4596" w:rsidRDefault="002C4596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 xml:space="preserve">Dr. </w:t>
            </w:r>
            <w:proofErr w:type="spellStart"/>
            <w:r w:rsidRPr="000F51E3">
              <w:rPr>
                <w:rFonts w:ascii="Georgia" w:eastAsia="Calibri" w:hAnsi="Georgia" w:cs="Arial"/>
                <w:b/>
              </w:rPr>
              <w:t>Amedeo</w:t>
            </w:r>
            <w:proofErr w:type="spellEnd"/>
            <w:r w:rsidRPr="000F51E3">
              <w:rPr>
                <w:rFonts w:ascii="Georgia" w:eastAsia="Calibri" w:hAnsi="Georgia" w:cs="Arial"/>
                <w:b/>
              </w:rPr>
              <w:t xml:space="preserve"> </w:t>
            </w:r>
            <w:proofErr w:type="spellStart"/>
            <w:r w:rsidRPr="000F51E3">
              <w:rPr>
                <w:rFonts w:ascii="Georgia" w:eastAsia="Calibri" w:hAnsi="Georgia" w:cs="Arial"/>
                <w:b/>
              </w:rPr>
              <w:t>D’Angiulli</w:t>
            </w:r>
            <w:proofErr w:type="spellEnd"/>
          </w:p>
          <w:p w:rsidR="00D731F5" w:rsidRPr="00D731F5" w:rsidRDefault="00D731F5" w:rsidP="002C4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D731F5">
              <w:rPr>
                <w:rFonts w:ascii="Georgia" w:eastAsia="Calibri" w:hAnsi="Georgia" w:cs="Arial"/>
              </w:rPr>
              <w:t>Professor</w:t>
            </w:r>
          </w:p>
          <w:p w:rsidR="002C4596" w:rsidRPr="000F51E3" w:rsidRDefault="002C4596" w:rsidP="002C4596">
            <w:pPr>
              <w:tabs>
                <w:tab w:val="right" w:pos="41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Carleton University</w:t>
            </w:r>
          </w:p>
          <w:p w:rsidR="00CC2CD7" w:rsidRPr="000F51E3" w:rsidRDefault="00CC2CD7" w:rsidP="002C4596">
            <w:pPr>
              <w:tabs>
                <w:tab w:val="right" w:pos="417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7030BB" w:rsidRPr="000F51E3" w:rsidRDefault="007030BB" w:rsidP="00703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0135ED" w:rsidRPr="000F51E3" w:rsidTr="0031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0135ED" w:rsidRPr="000F51E3" w:rsidRDefault="009D2714" w:rsidP="00717883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10:3</w:t>
            </w:r>
            <w:r w:rsidR="000135ED" w:rsidRPr="000F51E3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315A8A" w:rsidRDefault="00315A8A" w:rsidP="00857EFA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717883" w:rsidRPr="000F51E3" w:rsidRDefault="00F10E90" w:rsidP="00857EFA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Health Break / Networking</w:t>
            </w:r>
          </w:p>
        </w:tc>
      </w:tr>
      <w:tr w:rsidR="009D3C3E" w:rsidRPr="000F51E3" w:rsidTr="00A131C6">
        <w:trPr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shd w:val="clear" w:color="auto" w:fill="auto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9D3C3E" w:rsidRPr="000F51E3" w:rsidRDefault="009D2714" w:rsidP="00717883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lastRenderedPageBreak/>
              <w:t>11:0</w:t>
            </w:r>
            <w:r w:rsidR="009D3C3E" w:rsidRPr="000F51E3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auto"/>
          </w:tcPr>
          <w:p w:rsidR="009D3C3E" w:rsidRPr="000F51E3" w:rsidRDefault="009D3C3E" w:rsidP="00C21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C21F9E" w:rsidRPr="000F51E3" w:rsidTr="00A1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shd w:val="clear" w:color="auto" w:fill="auto"/>
          </w:tcPr>
          <w:p w:rsidR="00C21F9E" w:rsidRPr="000F51E3" w:rsidRDefault="00C21F9E" w:rsidP="00717883">
            <w:pPr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4412" w:type="pct"/>
            <w:gridSpan w:val="4"/>
            <w:shd w:val="clear" w:color="auto" w:fill="auto"/>
          </w:tcPr>
          <w:p w:rsidR="00C21F9E" w:rsidRPr="00792EE9" w:rsidRDefault="00C21F9E" w:rsidP="00F1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792EE9">
              <w:rPr>
                <w:rFonts w:ascii="Georgia" w:eastAsia="Calibri" w:hAnsi="Georgia" w:cs="Arial"/>
                <w:i/>
              </w:rPr>
              <w:t>Poverty Reduction Strategy</w:t>
            </w:r>
            <w:r w:rsidR="003F585B" w:rsidRPr="00792EE9">
              <w:rPr>
                <w:rFonts w:ascii="Georgia" w:eastAsia="Calibri" w:hAnsi="Georgia" w:cs="Arial"/>
                <w:i/>
              </w:rPr>
              <w:t xml:space="preserve"> – What We Heard</w:t>
            </w:r>
          </w:p>
          <w:p w:rsidR="00C21F9E" w:rsidRDefault="00BD140C" w:rsidP="00F1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>
              <w:rPr>
                <w:rFonts w:ascii="Georgia" w:eastAsia="Calibri" w:hAnsi="Georgia" w:cs="Arial"/>
                <w:b/>
              </w:rPr>
              <w:t xml:space="preserve"> TBC</w:t>
            </w:r>
          </w:p>
          <w:p w:rsidR="00D731F5" w:rsidRPr="001C3BA0" w:rsidRDefault="001C3BA0" w:rsidP="00F1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Social Development Policy</w:t>
            </w:r>
          </w:p>
          <w:p w:rsidR="00C21F9E" w:rsidRPr="000F51E3" w:rsidRDefault="00C21F9E" w:rsidP="00C21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Employment and Social Development Canada</w:t>
            </w:r>
          </w:p>
          <w:p w:rsidR="00C21F9E" w:rsidRPr="000F51E3" w:rsidRDefault="00C21F9E" w:rsidP="00F1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C21F9E" w:rsidRPr="000F51E3" w:rsidTr="000C0C4C">
        <w:trPr>
          <w:trHeight w:hRule="exact"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FC7535">
            <w:pPr>
              <w:jc w:val="center"/>
              <w:rPr>
                <w:rFonts w:ascii="Georgia" w:eastAsia="Calibri" w:hAnsi="Georgia" w:cs="Arial"/>
              </w:rPr>
            </w:pPr>
          </w:p>
          <w:p w:rsidR="00C21F9E" w:rsidRPr="000F51E3" w:rsidRDefault="009D2714" w:rsidP="00FC7535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11:2</w:t>
            </w:r>
            <w:r w:rsidR="00C21F9E" w:rsidRPr="000F51E3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C21F9E" w:rsidRPr="000F51E3" w:rsidRDefault="00C21F9E" w:rsidP="00C21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C21F9E" w:rsidRPr="00792EE9" w:rsidRDefault="00C21F9E" w:rsidP="00C21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792EE9">
              <w:rPr>
                <w:rFonts w:ascii="Georgia" w:eastAsia="Calibri" w:hAnsi="Georgia" w:cs="Arial"/>
                <w:i/>
              </w:rPr>
              <w:t xml:space="preserve">Update on </w:t>
            </w:r>
            <w:r w:rsidR="00792EE9" w:rsidRPr="00792EE9">
              <w:rPr>
                <w:rFonts w:ascii="Georgia" w:eastAsia="Calibri" w:hAnsi="Georgia" w:cs="Arial"/>
                <w:i/>
              </w:rPr>
              <w:t>Financial Empowerment Champions</w:t>
            </w:r>
          </w:p>
          <w:p w:rsidR="00C21F9E" w:rsidRDefault="00C21F9E" w:rsidP="00C21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Adam Fair</w:t>
            </w:r>
          </w:p>
          <w:p w:rsidR="00BE6F17" w:rsidRPr="00BE6F17" w:rsidRDefault="00E04873" w:rsidP="00C21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 xml:space="preserve">Vice-President, </w:t>
            </w:r>
            <w:r w:rsidR="00BE6F17" w:rsidRPr="00BE6F17">
              <w:rPr>
                <w:rFonts w:ascii="Georgia" w:eastAsia="Calibri" w:hAnsi="Georgia" w:cs="Arial"/>
              </w:rPr>
              <w:t>Strategy and Impact</w:t>
            </w:r>
          </w:p>
          <w:p w:rsidR="00C21F9E" w:rsidRPr="000F51E3" w:rsidRDefault="00C21F9E" w:rsidP="00C21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Prosper Canada</w:t>
            </w:r>
          </w:p>
        </w:tc>
      </w:tr>
      <w:tr w:rsidR="00FC7535" w:rsidRPr="000F51E3" w:rsidTr="00A1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auto"/>
          </w:tcPr>
          <w:p w:rsidR="00A131C6" w:rsidRDefault="00A131C6" w:rsidP="00FC7535">
            <w:pPr>
              <w:jc w:val="center"/>
              <w:rPr>
                <w:rFonts w:ascii="Georgia" w:eastAsia="Calibri" w:hAnsi="Georgia" w:cs="Arial"/>
              </w:rPr>
            </w:pPr>
          </w:p>
          <w:p w:rsidR="00FC7535" w:rsidRPr="000F51E3" w:rsidRDefault="00FC7535" w:rsidP="00FC7535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11:40</w:t>
            </w:r>
          </w:p>
        </w:tc>
        <w:tc>
          <w:tcPr>
            <w:tcW w:w="4412" w:type="pct"/>
            <w:gridSpan w:val="4"/>
            <w:shd w:val="clear" w:color="auto" w:fill="auto"/>
          </w:tcPr>
          <w:p w:rsidR="00C21F9E" w:rsidRPr="00792EE9" w:rsidRDefault="00C21F9E" w:rsidP="00B97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</w:p>
          <w:p w:rsidR="00FC7535" w:rsidRPr="00792EE9" w:rsidRDefault="000C0C4C" w:rsidP="00B97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792EE9">
              <w:rPr>
                <w:rFonts w:ascii="Georgia" w:hAnsi="Georgia"/>
                <w:i/>
                <w:color w:val="000000"/>
              </w:rPr>
              <w:t>Career Trek: Connecting with the Community through Education Savings</w:t>
            </w:r>
          </w:p>
          <w:p w:rsidR="00FC7535" w:rsidRDefault="00FC7535" w:rsidP="00FC7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Danielle Hollinger</w:t>
            </w:r>
          </w:p>
          <w:p w:rsidR="00BE6F17" w:rsidRPr="00BE6F17" w:rsidRDefault="00BE6F17" w:rsidP="00FC7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BE6F17">
              <w:rPr>
                <w:rFonts w:ascii="Georgia" w:eastAsia="Calibri" w:hAnsi="Georgia" w:cs="Arial"/>
              </w:rPr>
              <w:t>Education Savings Coordinator</w:t>
            </w:r>
          </w:p>
          <w:p w:rsidR="00FC7535" w:rsidRPr="000F51E3" w:rsidRDefault="00FC7535" w:rsidP="00FC7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Career-Trek</w:t>
            </w:r>
          </w:p>
        </w:tc>
      </w:tr>
      <w:tr w:rsidR="00FC7535" w:rsidRPr="000F51E3" w:rsidTr="00E04873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FC7535">
            <w:pPr>
              <w:jc w:val="center"/>
              <w:rPr>
                <w:rFonts w:ascii="Georgia" w:eastAsia="Calibri" w:hAnsi="Georgia" w:cs="Arial"/>
              </w:rPr>
            </w:pPr>
          </w:p>
          <w:p w:rsidR="00FC7535" w:rsidRPr="000F51E3" w:rsidRDefault="0064111D" w:rsidP="00FC7535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12:0</w:t>
            </w:r>
            <w:r w:rsidR="009D2714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E04873" w:rsidRDefault="00E04873" w:rsidP="0085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C7535" w:rsidRPr="000F51E3" w:rsidRDefault="00FC7535" w:rsidP="0085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Lunch</w:t>
            </w:r>
          </w:p>
        </w:tc>
      </w:tr>
      <w:tr w:rsidR="000135ED" w:rsidRPr="000F51E3" w:rsidTr="00F52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shd w:val="clear" w:color="auto" w:fill="FFFFFF" w:themeFill="background1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0135ED" w:rsidRPr="000F51E3" w:rsidRDefault="009D2714" w:rsidP="00717883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</w:t>
            </w:r>
            <w:r w:rsidR="00A131C6">
              <w:rPr>
                <w:rFonts w:ascii="Georgia" w:eastAsia="Calibri" w:hAnsi="Georgia" w:cs="Arial"/>
              </w:rPr>
              <w:t>3</w:t>
            </w:r>
            <w:r>
              <w:rPr>
                <w:rFonts w:ascii="Georgia" w:eastAsia="Calibri" w:hAnsi="Georgia" w:cs="Arial"/>
              </w:rPr>
              <w:t>:00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C21F9E" w:rsidRPr="000F51E3" w:rsidRDefault="00C21F9E" w:rsidP="009D3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0135ED" w:rsidRPr="00792EE9" w:rsidRDefault="003F585B" w:rsidP="009D3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792EE9">
              <w:rPr>
                <w:rFonts w:ascii="Georgia" w:eastAsia="Calibri" w:hAnsi="Georgia" w:cs="Arial"/>
                <w:i/>
              </w:rPr>
              <w:t xml:space="preserve">Canada Learning Bond and </w:t>
            </w:r>
            <w:r w:rsidR="000135ED" w:rsidRPr="00792EE9">
              <w:rPr>
                <w:rFonts w:ascii="Georgia" w:eastAsia="Calibri" w:hAnsi="Georgia" w:cs="Arial"/>
                <w:i/>
              </w:rPr>
              <w:t>Children in Care</w:t>
            </w:r>
          </w:p>
        </w:tc>
      </w:tr>
      <w:tr w:rsidR="00F52361" w:rsidRPr="000F51E3" w:rsidTr="00F52361">
        <w:trPr>
          <w:trHeight w:hRule="exact"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shd w:val="clear" w:color="auto" w:fill="FFFFFF" w:themeFill="background1"/>
          </w:tcPr>
          <w:p w:rsidR="00F52361" w:rsidRDefault="00F52361" w:rsidP="00717883">
            <w:pPr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F52361" w:rsidRPr="00F52361" w:rsidRDefault="00F52361" w:rsidP="00F52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Dr. Robert Flynn</w:t>
            </w:r>
            <w:r>
              <w:rPr>
                <w:rFonts w:ascii="Georgia" w:eastAsia="Calibri" w:hAnsi="Georgia" w:cs="Arial"/>
                <w:sz w:val="22"/>
                <w:szCs w:val="22"/>
              </w:rPr>
              <w:br/>
              <w:t xml:space="preserve">Emeritus </w:t>
            </w:r>
            <w:r w:rsidRPr="00D0332F">
              <w:rPr>
                <w:rFonts w:ascii="Georgia" w:eastAsia="Calibri" w:hAnsi="Georgia" w:cs="Arial"/>
                <w:sz w:val="22"/>
                <w:szCs w:val="22"/>
              </w:rPr>
              <w:t>Professor</w:t>
            </w:r>
          </w:p>
          <w:p w:rsidR="00F52361" w:rsidRPr="00D0332F" w:rsidRDefault="00F52361" w:rsidP="00F52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2"/>
                <w:szCs w:val="22"/>
              </w:rPr>
            </w:pPr>
            <w:r>
              <w:rPr>
                <w:rFonts w:ascii="Georgia" w:eastAsia="Calibri" w:hAnsi="Georgia" w:cs="Arial"/>
                <w:sz w:val="22"/>
                <w:szCs w:val="22"/>
              </w:rPr>
              <w:t>Ottawa</w:t>
            </w:r>
            <w:r w:rsidRPr="00D0332F">
              <w:rPr>
                <w:rFonts w:ascii="Georgia" w:eastAsia="Calibri" w:hAnsi="Georgia" w:cs="Arial"/>
                <w:sz w:val="22"/>
                <w:szCs w:val="22"/>
              </w:rPr>
              <w:t xml:space="preserve"> University</w:t>
            </w:r>
          </w:p>
          <w:p w:rsidR="00F52361" w:rsidRPr="000F51E3" w:rsidRDefault="00F52361" w:rsidP="009D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F52361" w:rsidRPr="000F51E3" w:rsidTr="0031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shd w:val="clear" w:color="auto" w:fill="FFFFFF" w:themeFill="background1"/>
          </w:tcPr>
          <w:p w:rsidR="00F52361" w:rsidRDefault="00F52361" w:rsidP="00717883">
            <w:pPr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F52361" w:rsidRPr="00F52361" w:rsidRDefault="00F52361" w:rsidP="00F52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F52361">
              <w:rPr>
                <w:rFonts w:ascii="Georgia" w:eastAsia="Calibri" w:hAnsi="Georgia" w:cs="Arial"/>
                <w:i/>
              </w:rPr>
              <w:t>Panel Discussion</w:t>
            </w:r>
          </w:p>
        </w:tc>
      </w:tr>
      <w:tr w:rsidR="00F52361" w:rsidRPr="000F51E3" w:rsidTr="00315A8A">
        <w:trPr>
          <w:trHeight w:hRule="exact"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shd w:val="clear" w:color="auto" w:fill="FFFFFF" w:themeFill="background1"/>
          </w:tcPr>
          <w:p w:rsidR="00F52361" w:rsidRPr="000F51E3" w:rsidRDefault="00F52361" w:rsidP="00717883">
            <w:pPr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1548" w:type="pct"/>
            <w:shd w:val="clear" w:color="auto" w:fill="FFFFFF" w:themeFill="background1"/>
          </w:tcPr>
          <w:p w:rsidR="00F52361" w:rsidRPr="00E04873" w:rsidRDefault="00F52361" w:rsidP="00013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E04873">
              <w:rPr>
                <w:rFonts w:ascii="Georgia" w:hAnsi="Georgia"/>
                <w:b/>
              </w:rPr>
              <w:t>Wendy Miller</w:t>
            </w:r>
          </w:p>
          <w:p w:rsidR="00F52361" w:rsidRPr="000F51E3" w:rsidRDefault="00FC7408" w:rsidP="00013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Senior Manager, </w:t>
            </w:r>
            <w:r w:rsidR="00F52361" w:rsidRPr="00E04873">
              <w:rPr>
                <w:rFonts w:ascii="Georgia" w:hAnsi="Georgia"/>
                <w:sz w:val="22"/>
                <w:szCs w:val="22"/>
              </w:rPr>
              <w:t xml:space="preserve">Government and Stakeholder Relations, </w:t>
            </w:r>
            <w:r w:rsidR="00F52361" w:rsidRPr="00E04873">
              <w:rPr>
                <w:rFonts w:ascii="Georgia" w:eastAsia="Calibri" w:hAnsi="Georgia" w:cs="Arial"/>
                <w:sz w:val="22"/>
                <w:szCs w:val="22"/>
              </w:rPr>
              <w:t>Ontario Association of Children’s Aid</w:t>
            </w:r>
            <w:r w:rsidR="00F52361" w:rsidRPr="00D0332F">
              <w:rPr>
                <w:rFonts w:ascii="Georgia" w:eastAsia="Calibri" w:hAnsi="Georgia" w:cs="Arial"/>
                <w:sz w:val="22"/>
                <w:szCs w:val="22"/>
              </w:rPr>
              <w:t xml:space="preserve"> Societies</w:t>
            </w:r>
          </w:p>
        </w:tc>
        <w:tc>
          <w:tcPr>
            <w:tcW w:w="1633" w:type="pct"/>
            <w:gridSpan w:val="2"/>
            <w:shd w:val="clear" w:color="auto" w:fill="FFFFFF" w:themeFill="background1"/>
          </w:tcPr>
          <w:p w:rsidR="00F52361" w:rsidRPr="000F51E3" w:rsidRDefault="00F52361" w:rsidP="00EF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Meghan Henry</w:t>
            </w:r>
          </w:p>
          <w:p w:rsidR="00F52361" w:rsidRPr="00E04873" w:rsidRDefault="00F52361" w:rsidP="00C21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2"/>
                <w:szCs w:val="22"/>
              </w:rPr>
            </w:pPr>
            <w:r w:rsidRPr="00E04873">
              <w:rPr>
                <w:rFonts w:ascii="Georgia" w:hAnsi="Georgia" w:cs="Lucida Sans Unicode"/>
                <w:color w:val="auto"/>
                <w:sz w:val="22"/>
                <w:szCs w:val="22"/>
              </w:rPr>
              <w:t>Manager, Transformation Implementation</w:t>
            </w:r>
            <w:r w:rsidRPr="00E04873">
              <w:rPr>
                <w:rFonts w:ascii="Georgia" w:hAnsi="Georgia" w:cs="Lucida Sans Unicode"/>
                <w:color w:val="auto"/>
                <w:sz w:val="22"/>
                <w:szCs w:val="22"/>
              </w:rPr>
              <w:br/>
              <w:t>Child Welfare Secretariat</w:t>
            </w:r>
          </w:p>
          <w:p w:rsidR="00F52361" w:rsidRPr="00E04873" w:rsidRDefault="00F52361" w:rsidP="00C21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sz w:val="22"/>
                <w:szCs w:val="22"/>
              </w:rPr>
            </w:pPr>
            <w:r w:rsidRPr="00E04873">
              <w:rPr>
                <w:rFonts w:ascii="Georgia" w:eastAsia="Calibri" w:hAnsi="Georgia" w:cs="Arial"/>
                <w:sz w:val="22"/>
                <w:szCs w:val="22"/>
              </w:rPr>
              <w:t>Service Ontario</w:t>
            </w:r>
          </w:p>
          <w:p w:rsidR="00F52361" w:rsidRPr="000F51E3" w:rsidRDefault="00F52361" w:rsidP="00EF2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  <w:tc>
          <w:tcPr>
            <w:tcW w:w="1231" w:type="pct"/>
            <w:shd w:val="clear" w:color="auto" w:fill="FFFFFF" w:themeFill="background1"/>
          </w:tcPr>
          <w:p w:rsidR="00F52361" w:rsidRPr="000F51E3" w:rsidRDefault="00F52361" w:rsidP="00013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Don Osborne</w:t>
            </w:r>
          </w:p>
          <w:p w:rsidR="00F52361" w:rsidRPr="006B305D" w:rsidRDefault="00F52361" w:rsidP="00013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auto"/>
                <w:sz w:val="22"/>
                <w:szCs w:val="22"/>
              </w:rPr>
            </w:pPr>
            <w:r w:rsidRPr="006B305D">
              <w:rPr>
                <w:rFonts w:ascii="Georgia" w:eastAsia="Calibri" w:hAnsi="Georgia" w:cs="Arial"/>
                <w:color w:val="auto"/>
                <w:sz w:val="22"/>
                <w:szCs w:val="22"/>
              </w:rPr>
              <w:t>Director,</w:t>
            </w:r>
            <w:r w:rsidR="006B305D" w:rsidRPr="006B305D">
              <w:rPr>
                <w:rFonts w:ascii="Georgia" w:eastAsia="Calibri" w:hAnsi="Georgia" w:cs="Arial"/>
                <w:color w:val="auto"/>
                <w:sz w:val="22"/>
                <w:szCs w:val="22"/>
              </w:rPr>
              <w:t xml:space="preserve"> </w:t>
            </w:r>
            <w:r w:rsidR="006B305D" w:rsidRPr="006B305D">
              <w:rPr>
                <w:rFonts w:ascii="Georgia" w:hAnsi="Georgia" w:cs="Arial"/>
                <w:color w:val="auto"/>
                <w:sz w:val="22"/>
                <w:szCs w:val="22"/>
                <w:lang w:val="en-US"/>
              </w:rPr>
              <w:t>Registered Plans Strategy, Mutual Fund Distribution and Financial Planning</w:t>
            </w:r>
          </w:p>
          <w:p w:rsidR="00F52361" w:rsidRPr="006B305D" w:rsidRDefault="00F52361" w:rsidP="00013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color w:val="auto"/>
                <w:sz w:val="22"/>
                <w:szCs w:val="22"/>
              </w:rPr>
            </w:pPr>
            <w:r w:rsidRPr="006B305D">
              <w:rPr>
                <w:rFonts w:ascii="Georgia" w:eastAsia="Calibri" w:hAnsi="Georgia" w:cs="Arial"/>
                <w:color w:val="auto"/>
                <w:sz w:val="22"/>
                <w:szCs w:val="22"/>
              </w:rPr>
              <w:t>Royal Bank of Canada</w:t>
            </w:r>
          </w:p>
          <w:p w:rsidR="00F52361" w:rsidRPr="000F51E3" w:rsidRDefault="00F52361" w:rsidP="00013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7030BB" w:rsidRPr="000F51E3" w:rsidTr="000C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7030BB" w:rsidRPr="000F51E3" w:rsidRDefault="00A131C6" w:rsidP="00717883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14</w:t>
            </w:r>
            <w:r w:rsidR="00F52361">
              <w:rPr>
                <w:rFonts w:ascii="Georgia" w:eastAsia="Calibri" w:hAnsi="Georgia" w:cs="Arial"/>
              </w:rPr>
              <w:t>:1</w:t>
            </w:r>
            <w:r w:rsidR="009D2714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FC7535" w:rsidRPr="000F51E3" w:rsidRDefault="00FC7535" w:rsidP="00FC7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sz w:val="28"/>
                <w:szCs w:val="28"/>
              </w:rPr>
            </w:pPr>
          </w:p>
          <w:p w:rsidR="00C21F9E" w:rsidRPr="00F52361" w:rsidRDefault="00D0332F" w:rsidP="00C21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  <w:color w:val="auto"/>
              </w:rPr>
            </w:pPr>
            <w:r w:rsidRPr="00F52361">
              <w:rPr>
                <w:rFonts w:ascii="Georgia" w:hAnsi="Georgia"/>
                <w:i/>
                <w:color w:val="auto"/>
              </w:rPr>
              <w:t>Embedding CLB Awareness within Service Delivery</w:t>
            </w:r>
          </w:p>
          <w:p w:rsidR="00C21F9E" w:rsidRDefault="00C21F9E" w:rsidP="00C21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 xml:space="preserve">Paolo </w:t>
            </w:r>
            <w:proofErr w:type="spellStart"/>
            <w:r w:rsidRPr="000F51E3">
              <w:rPr>
                <w:rFonts w:ascii="Georgia" w:eastAsia="Calibri" w:hAnsi="Georgia" w:cs="Arial"/>
                <w:b/>
              </w:rPr>
              <w:t>Staffieri</w:t>
            </w:r>
            <w:proofErr w:type="spellEnd"/>
          </w:p>
          <w:p w:rsidR="00BE6F17" w:rsidRPr="00BE6F17" w:rsidRDefault="00BE6F17" w:rsidP="00C21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BE6F17">
              <w:rPr>
                <w:rFonts w:ascii="Georgia" w:eastAsia="Calibri" w:hAnsi="Georgia" w:cs="Arial"/>
              </w:rPr>
              <w:t>Man</w:t>
            </w:r>
            <w:r>
              <w:rPr>
                <w:rFonts w:ascii="Georgia" w:eastAsia="Calibri" w:hAnsi="Georgia" w:cs="Arial"/>
              </w:rPr>
              <w:t>a</w:t>
            </w:r>
            <w:r w:rsidRPr="00BE6F17">
              <w:rPr>
                <w:rFonts w:ascii="Georgia" w:eastAsia="Calibri" w:hAnsi="Georgia" w:cs="Arial"/>
              </w:rPr>
              <w:t>ger</w:t>
            </w:r>
            <w:r w:rsidR="00E04873">
              <w:rPr>
                <w:rFonts w:ascii="Georgia" w:eastAsia="Calibri" w:hAnsi="Georgia" w:cs="Arial"/>
              </w:rPr>
              <w:t>,</w:t>
            </w:r>
            <w:r w:rsidRPr="00BE6F17">
              <w:rPr>
                <w:rFonts w:ascii="Georgia" w:eastAsia="Calibri" w:hAnsi="Georgia" w:cs="Arial"/>
              </w:rPr>
              <w:t xml:space="preserve"> Community &amp; Labour Market Development</w:t>
            </w:r>
          </w:p>
          <w:p w:rsidR="00C21F9E" w:rsidRPr="000F51E3" w:rsidRDefault="00C21F9E" w:rsidP="00C21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sz w:val="28"/>
                <w:szCs w:val="28"/>
              </w:rPr>
            </w:pPr>
            <w:r w:rsidRPr="000F51E3">
              <w:rPr>
                <w:rFonts w:ascii="Georgia" w:eastAsia="Calibri" w:hAnsi="Georgia" w:cs="Arial"/>
              </w:rPr>
              <w:t>Social Services - City of Toronto</w:t>
            </w:r>
          </w:p>
        </w:tc>
      </w:tr>
      <w:tr w:rsidR="00EF2FD4" w:rsidRPr="000F51E3" w:rsidTr="00E04873">
        <w:trPr>
          <w:trHeight w:hRule="exact"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A131C6" w:rsidRDefault="00A131C6" w:rsidP="00717883">
            <w:pPr>
              <w:spacing w:line="300" w:lineRule="auto"/>
              <w:jc w:val="center"/>
              <w:rPr>
                <w:rFonts w:ascii="Georgia" w:eastAsia="Calibri" w:hAnsi="Georgia" w:cs="Arial"/>
              </w:rPr>
            </w:pPr>
          </w:p>
          <w:p w:rsidR="00EF2FD4" w:rsidRPr="000F51E3" w:rsidRDefault="00A131C6" w:rsidP="00717883">
            <w:pPr>
              <w:spacing w:line="300" w:lineRule="auto"/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14</w:t>
            </w:r>
            <w:r w:rsidR="009D2714">
              <w:rPr>
                <w:rFonts w:ascii="Georgia" w:eastAsia="Calibri" w:hAnsi="Georgia" w:cs="Arial"/>
              </w:rPr>
              <w:t>:30</w:t>
            </w:r>
          </w:p>
          <w:p w:rsidR="00EF2FD4" w:rsidRPr="000F51E3" w:rsidRDefault="00EF2FD4" w:rsidP="00717883">
            <w:pPr>
              <w:spacing w:line="300" w:lineRule="auto"/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E04873" w:rsidRDefault="00E04873" w:rsidP="0085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EF2FD4" w:rsidRPr="000F51E3" w:rsidRDefault="00337006" w:rsidP="0085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Health Break / Networking</w:t>
            </w:r>
          </w:p>
          <w:p w:rsidR="00EF2FD4" w:rsidRPr="000F51E3" w:rsidRDefault="00EF2FD4" w:rsidP="00857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FC7535" w:rsidRPr="000F51E3" w:rsidTr="0031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A131C6">
            <w:pPr>
              <w:jc w:val="center"/>
              <w:rPr>
                <w:rFonts w:ascii="Georgia" w:eastAsia="Calibri" w:hAnsi="Georgia" w:cs="Arial"/>
              </w:rPr>
            </w:pPr>
          </w:p>
          <w:p w:rsidR="00FC7535" w:rsidRPr="000F51E3" w:rsidRDefault="00A131C6" w:rsidP="00A131C6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15</w:t>
            </w:r>
            <w:r w:rsidR="009D2714">
              <w:rPr>
                <w:rFonts w:ascii="Georgia" w:eastAsia="Calibri" w:hAnsi="Georgia" w:cs="Arial"/>
              </w:rPr>
              <w:t>:00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FC7535" w:rsidRPr="000F51E3" w:rsidRDefault="00FC7535" w:rsidP="00FC7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C21F9E" w:rsidRPr="00A131C6" w:rsidRDefault="00C21F9E" w:rsidP="00FC7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i/>
              </w:rPr>
            </w:pPr>
            <w:r w:rsidRPr="00A131C6">
              <w:rPr>
                <w:rFonts w:ascii="Georgia" w:eastAsia="Calibri" w:hAnsi="Georgia" w:cs="Arial"/>
                <w:b/>
                <w:i/>
              </w:rPr>
              <w:t>Knowledge Café</w:t>
            </w:r>
          </w:p>
          <w:p w:rsidR="00C21F9E" w:rsidRPr="000F51E3" w:rsidRDefault="00C21F9E" w:rsidP="00FC7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Group Discussion</w:t>
            </w:r>
          </w:p>
        </w:tc>
      </w:tr>
      <w:tr w:rsidR="00C4461D" w:rsidRPr="000F51E3" w:rsidTr="00B51098">
        <w:trPr>
          <w:trHeight w:hRule="exact"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C4461D" w:rsidRPr="000F51E3" w:rsidRDefault="00A131C6" w:rsidP="00717883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lastRenderedPageBreak/>
              <w:t>15</w:t>
            </w:r>
            <w:r w:rsidR="009D2714">
              <w:rPr>
                <w:rFonts w:ascii="Georgia" w:eastAsia="Calibri" w:hAnsi="Georgia" w:cs="Arial"/>
              </w:rPr>
              <w:t>:45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C4461D" w:rsidRPr="00F52361" w:rsidRDefault="00C4461D" w:rsidP="00C44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F52361">
              <w:rPr>
                <w:rFonts w:ascii="Georgia" w:eastAsia="Calibri" w:hAnsi="Georgia" w:cs="Arial"/>
                <w:i/>
              </w:rPr>
              <w:t>Education in Canada: K</w:t>
            </w:r>
            <w:r w:rsidR="00F52361" w:rsidRPr="00F52361">
              <w:rPr>
                <w:rFonts w:ascii="Georgia" w:eastAsia="Calibri" w:hAnsi="Georgia" w:cs="Arial"/>
                <w:i/>
              </w:rPr>
              <w:t>ey results from the 2016 Census</w:t>
            </w:r>
          </w:p>
          <w:p w:rsidR="00D0332F" w:rsidRPr="00BD140C" w:rsidRDefault="00BD140C" w:rsidP="00BD1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>
              <w:rPr>
                <w:rFonts w:ascii="Georgia" w:eastAsia="Calibri" w:hAnsi="Georgia" w:cs="Arial"/>
                <w:b/>
              </w:rPr>
              <w:t>TBC</w:t>
            </w:r>
          </w:p>
          <w:p w:rsidR="00C4461D" w:rsidRPr="000F51E3" w:rsidRDefault="00C4461D" w:rsidP="00C446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Statistic Canada</w:t>
            </w:r>
          </w:p>
        </w:tc>
      </w:tr>
      <w:tr w:rsidR="00E82F3A" w:rsidRPr="000F51E3" w:rsidTr="000C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E82F3A" w:rsidRPr="000F51E3" w:rsidRDefault="00A131C6" w:rsidP="00717883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16</w:t>
            </w:r>
            <w:r w:rsidR="009D2714">
              <w:rPr>
                <w:rFonts w:ascii="Georgia" w:eastAsia="Calibri" w:hAnsi="Georgia" w:cs="Arial"/>
              </w:rPr>
              <w:t>:15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C21F9E" w:rsidRPr="000F51E3" w:rsidRDefault="00C21F9E" w:rsidP="00857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315A8A" w:rsidRPr="00315A8A" w:rsidRDefault="00315A8A" w:rsidP="00315A8A">
            <w:pPr>
              <w:pStyle w:val="ListParagraph"/>
              <w:ind w:left="108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i/>
                <w:lang w:val="en-US"/>
              </w:rPr>
            </w:pPr>
            <w:r w:rsidRPr="00315A8A">
              <w:rPr>
                <w:rFonts w:ascii="Georgia" w:hAnsi="Georgia"/>
                <w:i/>
                <w:lang w:val="en-US"/>
              </w:rPr>
              <w:t>Leveraging Collective Impact to grow the CLB Take-up Rates</w:t>
            </w:r>
          </w:p>
          <w:p w:rsidR="00315A8A" w:rsidRPr="00315A8A" w:rsidRDefault="00315A8A" w:rsidP="003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</w:rPr>
            </w:pPr>
            <w:r w:rsidRPr="00315A8A">
              <w:rPr>
                <w:rFonts w:ascii="Georgia" w:hAnsi="Georgia" w:cs="Arial"/>
                <w:b/>
              </w:rPr>
              <w:t>Leena Sharma Seth</w:t>
            </w:r>
          </w:p>
          <w:p w:rsidR="00E82F3A" w:rsidRPr="00315A8A" w:rsidRDefault="00315A8A" w:rsidP="003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lang w:val="en-US"/>
              </w:rPr>
            </w:pPr>
            <w:r w:rsidRPr="00315A8A">
              <w:rPr>
                <w:rFonts w:ascii="Georgia" w:hAnsi="Georgia" w:cs="Arial"/>
              </w:rPr>
              <w:t>Director, Community Engagement</w:t>
            </w:r>
            <w:r w:rsidRPr="00315A8A">
              <w:rPr>
                <w:rFonts w:ascii="Georgia" w:hAnsi="Georgia" w:cs="Arial"/>
              </w:rPr>
              <w:br/>
              <w:t>Halton Poverty Roundtable</w:t>
            </w:r>
          </w:p>
        </w:tc>
      </w:tr>
      <w:tr w:rsidR="00FC7535" w:rsidRPr="000F51E3" w:rsidTr="00315A8A">
        <w:trPr>
          <w:trHeight w:hRule="exact"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FC7535" w:rsidRPr="000F51E3" w:rsidRDefault="00FC7535" w:rsidP="00717883">
            <w:pPr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FC7535" w:rsidRPr="000F51E3" w:rsidRDefault="00FC7535" w:rsidP="00E82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8F593E" w:rsidRPr="000F51E3" w:rsidTr="00A1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8F593E" w:rsidRPr="000F51E3" w:rsidRDefault="00A131C6" w:rsidP="00717883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16</w:t>
            </w:r>
            <w:r w:rsidR="008F593E">
              <w:rPr>
                <w:rFonts w:ascii="Georgia" w:eastAsia="Calibri" w:hAnsi="Georgia" w:cs="Arial"/>
              </w:rPr>
              <w:t>:35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A131C6" w:rsidRDefault="00A131C6" w:rsidP="006B3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</w:p>
          <w:p w:rsidR="006B305D" w:rsidRPr="00F52361" w:rsidRDefault="006B305D" w:rsidP="006B3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F52361">
              <w:rPr>
                <w:rFonts w:ascii="Georgia" w:eastAsia="Calibri" w:hAnsi="Georgia" w:cs="Arial"/>
                <w:i/>
              </w:rPr>
              <w:t>Moving CLB to Provincial Policy</w:t>
            </w:r>
          </w:p>
          <w:p w:rsidR="006B305D" w:rsidRDefault="006B305D" w:rsidP="006B3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Althea Arsenault</w:t>
            </w:r>
          </w:p>
          <w:p w:rsidR="006B305D" w:rsidRPr="00D0332F" w:rsidRDefault="006B305D" w:rsidP="006B3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 xml:space="preserve">Manager, </w:t>
            </w:r>
            <w:r w:rsidRPr="00D0332F">
              <w:rPr>
                <w:rFonts w:ascii="Georgia" w:eastAsia="Calibri" w:hAnsi="Georgia" w:cs="Arial"/>
              </w:rPr>
              <w:t>Resource Development</w:t>
            </w:r>
          </w:p>
          <w:p w:rsidR="006B305D" w:rsidRPr="000F51E3" w:rsidRDefault="006B305D" w:rsidP="006B3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Economic and Social Inclusion Corporation</w:t>
            </w:r>
            <w:r w:rsidRPr="000F51E3">
              <w:rPr>
                <w:rFonts w:ascii="Georgia" w:eastAsia="Calibri" w:hAnsi="Georgia" w:cs="Arial"/>
              </w:rPr>
              <w:t xml:space="preserve"> </w:t>
            </w:r>
          </w:p>
          <w:p w:rsidR="008F593E" w:rsidRPr="008F593E" w:rsidRDefault="008F593E" w:rsidP="008F5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</w:p>
        </w:tc>
      </w:tr>
      <w:tr w:rsidR="008F593E" w:rsidRPr="000F51E3" w:rsidTr="00315A8A">
        <w:trPr>
          <w:trHeight w:hRule="exact"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8F593E" w:rsidRDefault="008F593E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8F593E" w:rsidRPr="000F51E3" w:rsidRDefault="008F593E" w:rsidP="00717883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4:55</w:t>
            </w:r>
          </w:p>
          <w:p w:rsidR="008F593E" w:rsidRDefault="008F593E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8F593E" w:rsidRDefault="008F593E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8F593E" w:rsidRPr="000F51E3" w:rsidRDefault="008F593E" w:rsidP="00C24335">
            <w:pPr>
              <w:rPr>
                <w:rFonts w:ascii="Georgia" w:eastAsia="Calibri" w:hAnsi="Georgia" w:cs="Arial"/>
                <w:b w:val="0"/>
                <w:bCs w:val="0"/>
              </w:rPr>
            </w:pP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8F593E" w:rsidRPr="000F51E3" w:rsidRDefault="008F593E" w:rsidP="0071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8F593E" w:rsidRPr="008F593E" w:rsidRDefault="008F593E" w:rsidP="0071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8F593E">
              <w:rPr>
                <w:rFonts w:ascii="Georgia" w:eastAsia="Calibri" w:hAnsi="Georgia" w:cs="Arial"/>
                <w:i/>
              </w:rPr>
              <w:t>Closing Remarks</w:t>
            </w:r>
          </w:p>
          <w:p w:rsidR="008F593E" w:rsidRPr="000F51E3" w:rsidRDefault="008F593E" w:rsidP="0071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8F593E" w:rsidRPr="000F51E3" w:rsidRDefault="008F593E" w:rsidP="0071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8F593E" w:rsidRPr="000F51E3" w:rsidRDefault="008F593E" w:rsidP="0071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</w:tbl>
    <w:p w:rsidR="00A131C6" w:rsidRDefault="00A131C6">
      <w:r>
        <w:rPr>
          <w:b/>
          <w:bCs/>
        </w:rPr>
        <w:br w:type="page"/>
      </w:r>
    </w:p>
    <w:tbl>
      <w:tblPr>
        <w:tblStyle w:val="MediumList1-Accent3"/>
        <w:tblpPr w:leftFromText="180" w:rightFromText="180" w:vertAnchor="text" w:horzAnchor="margin" w:tblpXSpec="center" w:tblpY="35"/>
        <w:tblW w:w="4984" w:type="pct"/>
        <w:tblLook w:val="04A0" w:firstRow="1" w:lastRow="0" w:firstColumn="1" w:lastColumn="0" w:noHBand="0" w:noVBand="1"/>
      </w:tblPr>
      <w:tblGrid>
        <w:gridCol w:w="1123"/>
        <w:gridCol w:w="2806"/>
        <w:gridCol w:w="993"/>
        <w:gridCol w:w="1815"/>
        <w:gridCol w:w="2808"/>
      </w:tblGrid>
      <w:tr w:rsidR="00BD140C" w:rsidRPr="000F51E3" w:rsidTr="00A13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:rsidR="00BD140C" w:rsidRPr="000F51E3" w:rsidRDefault="00BD140C" w:rsidP="00717883">
            <w:pPr>
              <w:jc w:val="center"/>
              <w:rPr>
                <w:rFonts w:ascii="Georgia" w:eastAsia="Calibri" w:hAnsi="Georgia" w:cs="Arial"/>
                <w:b w:val="0"/>
                <w:color w:val="FFFFFF" w:themeColor="background1"/>
                <w:sz w:val="28"/>
                <w:szCs w:val="28"/>
              </w:rPr>
            </w:pPr>
          </w:p>
        </w:tc>
      </w:tr>
      <w:tr w:rsidR="007030BB" w:rsidRPr="000F51E3" w:rsidTr="0077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9BBB59" w:themeFill="accent3"/>
          </w:tcPr>
          <w:p w:rsidR="007030BB" w:rsidRPr="000F51E3" w:rsidRDefault="007030BB" w:rsidP="00717883">
            <w:pPr>
              <w:jc w:val="center"/>
              <w:rPr>
                <w:rFonts w:ascii="Georgia" w:eastAsia="Calibri" w:hAnsi="Georgia" w:cs="Arial"/>
                <w:b w:val="0"/>
                <w:color w:val="FFFFFF" w:themeColor="background1"/>
                <w:sz w:val="28"/>
                <w:szCs w:val="28"/>
              </w:rPr>
            </w:pPr>
          </w:p>
          <w:p w:rsidR="007030BB" w:rsidRPr="000F51E3" w:rsidRDefault="00857EFA" w:rsidP="00857EFA">
            <w:pPr>
              <w:jc w:val="center"/>
              <w:rPr>
                <w:rFonts w:ascii="Georgia" w:eastAsia="Calibri" w:hAnsi="Georgia" w:cs="Arial"/>
                <w:color w:val="FFFFFF" w:themeColor="background1"/>
              </w:rPr>
            </w:pPr>
            <w:r w:rsidRPr="000F51E3">
              <w:rPr>
                <w:rFonts w:ascii="Georgia" w:eastAsia="Calibri" w:hAnsi="Georgia" w:cs="Arial"/>
                <w:sz w:val="28"/>
                <w:szCs w:val="28"/>
              </w:rPr>
              <w:t>DAY 2</w:t>
            </w:r>
          </w:p>
        </w:tc>
      </w:tr>
      <w:tr w:rsidR="00FC7535" w:rsidRPr="000F51E3" w:rsidTr="008A0A46">
        <w:trPr>
          <w:trHeight w:hRule="exact"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auto"/>
          </w:tcPr>
          <w:p w:rsidR="00A131C6" w:rsidRDefault="00A131C6" w:rsidP="00FC7535">
            <w:pPr>
              <w:jc w:val="center"/>
              <w:rPr>
                <w:rFonts w:ascii="Georgia" w:eastAsia="Calibri" w:hAnsi="Georgia" w:cs="Arial"/>
              </w:rPr>
            </w:pPr>
          </w:p>
          <w:p w:rsidR="00FC7535" w:rsidRPr="000F51E3" w:rsidRDefault="00FC7535" w:rsidP="00FC7535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8:3</w:t>
            </w:r>
            <w:r w:rsidR="0064544C" w:rsidRPr="000F51E3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auto"/>
          </w:tcPr>
          <w:p w:rsidR="009B3FC7" w:rsidRDefault="009B3FC7" w:rsidP="00703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C7535" w:rsidRPr="000F51E3" w:rsidRDefault="00FC7535" w:rsidP="00703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Network</w:t>
            </w:r>
            <w:r w:rsidR="001966AF">
              <w:rPr>
                <w:rFonts w:ascii="Georgia" w:eastAsia="Calibri" w:hAnsi="Georgia" w:cs="Arial"/>
              </w:rPr>
              <w:t>ing</w:t>
            </w:r>
          </w:p>
          <w:p w:rsidR="00FC7535" w:rsidRPr="000F51E3" w:rsidRDefault="00FC7535" w:rsidP="007030B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C7535" w:rsidRPr="000F51E3" w:rsidRDefault="00FC7535" w:rsidP="00703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C7535" w:rsidRPr="000F51E3" w:rsidRDefault="00FC7535" w:rsidP="00703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C7535" w:rsidRPr="000F51E3" w:rsidRDefault="00FC7535" w:rsidP="00703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FC7535" w:rsidRPr="000F51E3" w:rsidTr="008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717883">
            <w:pPr>
              <w:jc w:val="center"/>
              <w:rPr>
                <w:rFonts w:ascii="Georgia" w:eastAsia="Calibri" w:hAnsi="Georgia" w:cs="Arial"/>
              </w:rPr>
            </w:pPr>
          </w:p>
          <w:p w:rsidR="00FC7535" w:rsidRPr="000F51E3" w:rsidRDefault="00FC7535" w:rsidP="00717883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8:5</w:t>
            </w:r>
            <w:r w:rsidR="0064544C" w:rsidRPr="000F51E3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9B3FC7" w:rsidRDefault="009B3FC7" w:rsidP="00703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C7535" w:rsidRPr="000F51E3" w:rsidRDefault="00FC7535" w:rsidP="00703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 xml:space="preserve">Welcome </w:t>
            </w:r>
            <w:r w:rsidR="003F585B">
              <w:rPr>
                <w:rFonts w:ascii="Georgia" w:eastAsia="Calibri" w:hAnsi="Georgia" w:cs="Arial"/>
              </w:rPr>
              <w:t>+ Recap</w:t>
            </w:r>
          </w:p>
        </w:tc>
      </w:tr>
      <w:tr w:rsidR="00331D2B" w:rsidRPr="000F51E3" w:rsidTr="008A0A46">
        <w:trPr>
          <w:trHeight w:hRule="exact"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A131C6" w:rsidRDefault="00A131C6" w:rsidP="00331D2B">
            <w:pPr>
              <w:jc w:val="center"/>
              <w:rPr>
                <w:rFonts w:ascii="Georgia" w:eastAsia="Calibri" w:hAnsi="Georgia" w:cs="Arial"/>
              </w:rPr>
            </w:pPr>
          </w:p>
          <w:p w:rsidR="00331D2B" w:rsidRPr="000F51E3" w:rsidRDefault="0064544C" w:rsidP="00331D2B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9:00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C21F9E" w:rsidRPr="001F39BF" w:rsidRDefault="00C21F9E" w:rsidP="00331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861CB3" w:rsidRPr="00F52361" w:rsidRDefault="00861CB3" w:rsidP="00861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F52361">
              <w:rPr>
                <w:rFonts w:ascii="Georgia" w:eastAsia="Calibri" w:hAnsi="Georgia" w:cs="Arial"/>
                <w:i/>
              </w:rPr>
              <w:t>Canada Education Savings Program Updates</w:t>
            </w:r>
          </w:p>
          <w:p w:rsidR="00861CB3" w:rsidRPr="007763DA" w:rsidRDefault="00BD140C" w:rsidP="00861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  <w:b/>
              </w:rPr>
              <w:t>TBC</w:t>
            </w:r>
          </w:p>
          <w:p w:rsidR="00861CB3" w:rsidRPr="000F51E3" w:rsidRDefault="00861CB3" w:rsidP="00861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lang w:val="fr-CA"/>
              </w:rPr>
            </w:pPr>
            <w:r w:rsidRPr="000F51E3">
              <w:rPr>
                <w:rFonts w:ascii="Georgia" w:eastAsia="Calibri" w:hAnsi="Georgia" w:cs="Arial"/>
                <w:lang w:val="fr-CA"/>
              </w:rPr>
              <w:t>ESDC</w:t>
            </w:r>
          </w:p>
          <w:p w:rsidR="00861CB3" w:rsidRDefault="00861CB3" w:rsidP="00331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861CB3" w:rsidRDefault="00861CB3" w:rsidP="00331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64544C" w:rsidRPr="001F39BF" w:rsidRDefault="0064544C" w:rsidP="00861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8C0017" w:rsidRPr="000F51E3" w:rsidTr="00F1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A131C6" w:rsidRDefault="00A131C6" w:rsidP="00F16EF1">
            <w:pPr>
              <w:rPr>
                <w:rFonts w:ascii="Georgia" w:eastAsia="Calibri" w:hAnsi="Georgia" w:cs="Arial"/>
              </w:rPr>
            </w:pPr>
          </w:p>
          <w:p w:rsidR="008C0017" w:rsidRPr="000F51E3" w:rsidRDefault="00686341" w:rsidP="00686341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9:30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8C0017" w:rsidRPr="000F51E3" w:rsidRDefault="008C0017" w:rsidP="00C21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BD140C" w:rsidRPr="00F52361" w:rsidRDefault="00BD140C" w:rsidP="00BD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F52361">
              <w:rPr>
                <w:rFonts w:ascii="Georgia" w:eastAsia="Calibri" w:hAnsi="Georgia" w:cs="Arial"/>
                <w:i/>
              </w:rPr>
              <w:t>SIN Uptake by Census Data</w:t>
            </w:r>
          </w:p>
          <w:p w:rsidR="00BD140C" w:rsidRPr="00BD140C" w:rsidRDefault="00BD140C" w:rsidP="00BD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BD140C">
              <w:rPr>
                <w:rFonts w:ascii="Georgia" w:eastAsia="Calibri" w:hAnsi="Georgia" w:cs="Arial"/>
                <w:b/>
              </w:rPr>
              <w:t>TBD</w:t>
            </w:r>
          </w:p>
          <w:p w:rsidR="008C0017" w:rsidRPr="000F51E3" w:rsidRDefault="00BD140C" w:rsidP="00BD1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Statistic</w:t>
            </w:r>
            <w:r w:rsidR="00E25B65">
              <w:rPr>
                <w:rFonts w:ascii="Georgia" w:eastAsia="Calibri" w:hAnsi="Georgia" w:cs="Arial"/>
              </w:rPr>
              <w:t>s</w:t>
            </w:r>
            <w:r w:rsidRPr="000F51E3">
              <w:rPr>
                <w:rFonts w:ascii="Georgia" w:eastAsia="Calibri" w:hAnsi="Georgia" w:cs="Arial"/>
              </w:rPr>
              <w:t xml:space="preserve"> Canada</w:t>
            </w:r>
          </w:p>
        </w:tc>
      </w:tr>
      <w:tr w:rsidR="00686341" w:rsidRPr="000F51E3" w:rsidTr="008A0A46">
        <w:trPr>
          <w:trHeight w:hRule="exact"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686341" w:rsidRDefault="00686341" w:rsidP="00686341">
            <w:pPr>
              <w:jc w:val="center"/>
              <w:rPr>
                <w:rFonts w:ascii="Georgia" w:eastAsia="Calibri" w:hAnsi="Georgia" w:cs="Arial"/>
              </w:rPr>
            </w:pPr>
          </w:p>
          <w:p w:rsidR="00686341" w:rsidRPr="000F51E3" w:rsidRDefault="00686341" w:rsidP="00686341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9</w:t>
            </w:r>
            <w:r w:rsidRPr="000F51E3">
              <w:rPr>
                <w:rFonts w:ascii="Georgia" w:eastAsia="Calibri" w:hAnsi="Georgia" w:cs="Arial"/>
              </w:rPr>
              <w:t xml:space="preserve">:45 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686341" w:rsidRPr="000F51E3" w:rsidRDefault="00686341" w:rsidP="0068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  <w:p w:rsidR="00686341" w:rsidRPr="00F52361" w:rsidRDefault="00686341" w:rsidP="00686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>
              <w:rPr>
                <w:rFonts w:ascii="Georgia" w:eastAsia="Calibri" w:hAnsi="Georgia" w:cs="Arial"/>
                <w:i/>
              </w:rPr>
              <w:t>How to Engage the P</w:t>
            </w:r>
            <w:r w:rsidRPr="00F52361">
              <w:rPr>
                <w:rFonts w:ascii="Georgia" w:eastAsia="Calibri" w:hAnsi="Georgia" w:cs="Arial"/>
                <w:i/>
              </w:rPr>
              <w:t>ublic Health Programs for 0-6 years old</w:t>
            </w:r>
          </w:p>
          <w:p w:rsidR="00686341" w:rsidRDefault="00686341" w:rsidP="00686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Michelle Owen</w:t>
            </w:r>
          </w:p>
          <w:p w:rsidR="00686341" w:rsidRPr="00B51098" w:rsidRDefault="00686341" w:rsidP="00686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B51098">
              <w:rPr>
                <w:rFonts w:ascii="Georgia" w:eastAsia="Calibri" w:hAnsi="Georgia" w:cs="Arial"/>
              </w:rPr>
              <w:t>Manager</w:t>
            </w:r>
          </w:p>
          <w:p w:rsidR="00686341" w:rsidRPr="000F51E3" w:rsidRDefault="00686341" w:rsidP="00686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 xml:space="preserve">Public Health </w:t>
            </w:r>
            <w:r>
              <w:rPr>
                <w:rFonts w:ascii="Georgia" w:eastAsia="Calibri" w:hAnsi="Georgia" w:cs="Arial"/>
              </w:rPr>
              <w:t xml:space="preserve">Agency of </w:t>
            </w:r>
            <w:r w:rsidRPr="000F51E3">
              <w:rPr>
                <w:rFonts w:ascii="Georgia" w:eastAsia="Calibri" w:hAnsi="Georgia" w:cs="Arial"/>
              </w:rPr>
              <w:t>Canada</w:t>
            </w:r>
          </w:p>
          <w:p w:rsidR="00686341" w:rsidRPr="000F51E3" w:rsidRDefault="00686341" w:rsidP="0068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</w:tc>
      </w:tr>
      <w:tr w:rsidR="00686341" w:rsidRPr="000F51E3" w:rsidTr="00F1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686341" w:rsidRDefault="00686341" w:rsidP="00686341">
            <w:pPr>
              <w:spacing w:line="276" w:lineRule="auto"/>
              <w:jc w:val="center"/>
              <w:rPr>
                <w:rFonts w:ascii="Georgia" w:eastAsia="Calibri" w:hAnsi="Georgia" w:cs="Arial"/>
              </w:rPr>
            </w:pPr>
          </w:p>
          <w:p w:rsidR="00686341" w:rsidRPr="000F51E3" w:rsidRDefault="00686341" w:rsidP="00686341">
            <w:pPr>
              <w:spacing w:line="276" w:lineRule="auto"/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10:15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686341" w:rsidRDefault="00686341" w:rsidP="006863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686341" w:rsidRPr="000F51E3" w:rsidRDefault="00686341" w:rsidP="006863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Break / Networking</w:t>
            </w:r>
          </w:p>
        </w:tc>
      </w:tr>
      <w:tr w:rsidR="00686341" w:rsidRPr="000F51E3" w:rsidTr="00F16EF1">
        <w:trPr>
          <w:trHeight w:hRule="exact"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686341" w:rsidRDefault="00686341" w:rsidP="00686341">
            <w:pPr>
              <w:jc w:val="center"/>
              <w:rPr>
                <w:rFonts w:ascii="Georgia" w:eastAsia="Calibri" w:hAnsi="Georgia" w:cs="Arial"/>
              </w:rPr>
            </w:pPr>
          </w:p>
          <w:p w:rsidR="00686341" w:rsidRPr="000F51E3" w:rsidRDefault="00686341" w:rsidP="00686341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10:</w:t>
            </w:r>
            <w:r>
              <w:rPr>
                <w:rFonts w:ascii="Georgia" w:eastAsia="Calibri" w:hAnsi="Georgia" w:cs="Arial"/>
              </w:rPr>
              <w:t>45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686341" w:rsidRPr="000F51E3" w:rsidRDefault="00686341" w:rsidP="00686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  <w:p w:rsidR="00686341" w:rsidRPr="00F52361" w:rsidRDefault="00686341" w:rsidP="00686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F52361">
              <w:rPr>
                <w:rFonts w:ascii="Georgia" w:eastAsia="Calibri" w:hAnsi="Georgia" w:cs="Arial"/>
                <w:i/>
              </w:rPr>
              <w:t>BEAR Challenge</w:t>
            </w:r>
          </w:p>
          <w:p w:rsidR="00686341" w:rsidRDefault="00686341" w:rsidP="00686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 xml:space="preserve">Dr. </w:t>
            </w:r>
            <w:proofErr w:type="spellStart"/>
            <w:r w:rsidRPr="000F51E3">
              <w:rPr>
                <w:rFonts w:ascii="Georgia" w:eastAsia="Calibri" w:hAnsi="Georgia" w:cs="Arial"/>
                <w:b/>
              </w:rPr>
              <w:t>Meera</w:t>
            </w:r>
            <w:proofErr w:type="spellEnd"/>
            <w:r w:rsidRPr="000F51E3">
              <w:rPr>
                <w:rFonts w:ascii="Georgia" w:eastAsia="Calibri" w:hAnsi="Georgia" w:cs="Arial"/>
                <w:b/>
              </w:rPr>
              <w:t xml:space="preserve"> </w:t>
            </w:r>
            <w:proofErr w:type="spellStart"/>
            <w:r w:rsidRPr="000F51E3">
              <w:rPr>
                <w:rFonts w:ascii="Georgia" w:eastAsia="Calibri" w:hAnsi="Georgia" w:cs="Arial"/>
                <w:b/>
              </w:rPr>
              <w:t>Paleja</w:t>
            </w:r>
            <w:proofErr w:type="spellEnd"/>
            <w:r>
              <w:rPr>
                <w:rFonts w:ascii="Georgia" w:eastAsia="Calibri" w:hAnsi="Georgia" w:cs="Arial"/>
                <w:b/>
              </w:rPr>
              <w:t xml:space="preserve"> + Students (TBC)</w:t>
            </w:r>
          </w:p>
          <w:p w:rsidR="00686341" w:rsidRPr="000F51E3" w:rsidRDefault="00686341" w:rsidP="00686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 xml:space="preserve">Rotman Business </w:t>
            </w:r>
            <w:r w:rsidRPr="000F51E3">
              <w:rPr>
                <w:rFonts w:ascii="Georgia" w:eastAsia="Calibri" w:hAnsi="Georgia" w:cs="Arial"/>
              </w:rPr>
              <w:t>School</w:t>
            </w:r>
            <w:r>
              <w:rPr>
                <w:rFonts w:ascii="Georgia" w:eastAsia="Calibri" w:hAnsi="Georgia" w:cs="Arial"/>
              </w:rPr>
              <w:t>, University of Toronto</w:t>
            </w:r>
          </w:p>
          <w:p w:rsidR="00686341" w:rsidRPr="000F51E3" w:rsidRDefault="00686341" w:rsidP="00686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</w:tc>
      </w:tr>
      <w:tr w:rsidR="00F16EF1" w:rsidRPr="000F51E3" w:rsidTr="00F1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F16EF1" w:rsidRDefault="00F16EF1" w:rsidP="00F16EF1">
            <w:pPr>
              <w:jc w:val="center"/>
              <w:rPr>
                <w:rFonts w:ascii="Georgia" w:eastAsia="Calibri" w:hAnsi="Georgia" w:cs="Arial"/>
              </w:rPr>
            </w:pPr>
          </w:p>
          <w:p w:rsidR="00F16EF1" w:rsidRDefault="00F16EF1" w:rsidP="00F16EF1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11:00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F16EF1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i/>
              </w:rPr>
            </w:pPr>
          </w:p>
          <w:p w:rsidR="00F16EF1" w:rsidRPr="00F16EF1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i/>
              </w:rPr>
            </w:pPr>
            <w:r w:rsidRPr="00F16EF1">
              <w:rPr>
                <w:rFonts w:ascii="Georgia" w:hAnsi="Georgia" w:cs="Arial"/>
                <w:i/>
              </w:rPr>
              <w:t>Mailing Trials</w:t>
            </w:r>
          </w:p>
          <w:p w:rsidR="00F16EF1" w:rsidRPr="00F16EF1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b/>
              </w:rPr>
            </w:pPr>
            <w:r w:rsidRPr="00F16EF1">
              <w:rPr>
                <w:rFonts w:ascii="Georgia" w:hAnsi="Georgia" w:cs="Arial"/>
                <w:b/>
              </w:rPr>
              <w:t>Mathieu Audet</w:t>
            </w:r>
          </w:p>
          <w:p w:rsidR="00F16EF1" w:rsidRPr="00F16EF1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F16EF1">
              <w:rPr>
                <w:rFonts w:ascii="Georgia" w:hAnsi="Georgia" w:cs="Arial"/>
              </w:rPr>
              <w:t>Senior Research Analyst, Innovation Lab</w:t>
            </w:r>
          </w:p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F16EF1">
              <w:rPr>
                <w:rFonts w:ascii="Georgia" w:hAnsi="Georgia" w:cs="Arial"/>
                <w:i/>
              </w:rPr>
              <w:t>ESDC</w:t>
            </w:r>
          </w:p>
        </w:tc>
      </w:tr>
      <w:tr w:rsidR="00F16EF1" w:rsidRPr="000F51E3" w:rsidTr="00F16EF1">
        <w:trPr>
          <w:trHeight w:hRule="exact"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F16EF1" w:rsidRDefault="00F16EF1" w:rsidP="00F16EF1">
            <w:pPr>
              <w:rPr>
                <w:rFonts w:ascii="Georgia" w:eastAsia="Calibri" w:hAnsi="Georgia" w:cs="Arial"/>
              </w:rPr>
            </w:pPr>
          </w:p>
          <w:p w:rsidR="00F16EF1" w:rsidRPr="000F51E3" w:rsidRDefault="00F16EF1" w:rsidP="00F16EF1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11:15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F16EF1" w:rsidRPr="000F51E3" w:rsidRDefault="00F16EF1" w:rsidP="00F1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  <w:p w:rsidR="00F16EF1" w:rsidRPr="00F52361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F52361">
              <w:rPr>
                <w:rFonts w:ascii="Georgia" w:hAnsi="Georgia" w:cs="Arial"/>
                <w:i/>
              </w:rPr>
              <w:t>ESDC Innovation Lab: Finding Points of Leverage</w:t>
            </w:r>
          </w:p>
          <w:p w:rsidR="00F16EF1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Teresa Bellefontaine</w:t>
            </w:r>
          </w:p>
          <w:p w:rsidR="00F16EF1" w:rsidRPr="00B51098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 xml:space="preserve">Manager, </w:t>
            </w:r>
            <w:r w:rsidRPr="00B51098">
              <w:rPr>
                <w:rFonts w:ascii="Georgia" w:eastAsia="Calibri" w:hAnsi="Georgia" w:cs="Arial"/>
              </w:rPr>
              <w:t>Strategic Policy</w:t>
            </w:r>
          </w:p>
          <w:p w:rsidR="00F16EF1" w:rsidRPr="000F51E3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 xml:space="preserve"> ESDC</w:t>
            </w:r>
          </w:p>
          <w:p w:rsidR="00F16EF1" w:rsidRPr="000F51E3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16EF1" w:rsidRPr="000F51E3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F16EF1" w:rsidRPr="000F51E3" w:rsidTr="00F16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F16EF1" w:rsidRDefault="00F16EF1" w:rsidP="00F16EF1">
            <w:pPr>
              <w:jc w:val="center"/>
              <w:rPr>
                <w:rFonts w:ascii="Georgia" w:eastAsia="Calibri" w:hAnsi="Georgia" w:cs="Arial"/>
              </w:rPr>
            </w:pPr>
          </w:p>
          <w:p w:rsidR="00F16EF1" w:rsidRPr="000F51E3" w:rsidRDefault="00F16EF1" w:rsidP="00F16EF1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12:15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F16EF1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Working Lunch</w:t>
            </w:r>
          </w:p>
          <w:p w:rsidR="00F16EF1" w:rsidRPr="00BD140C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BD140C">
              <w:rPr>
                <w:rFonts w:ascii="Georgia" w:eastAsia="Calibri" w:hAnsi="Georgia" w:cs="Arial"/>
                <w:b/>
              </w:rPr>
              <w:t xml:space="preserve">What is next for the Network? </w:t>
            </w:r>
          </w:p>
        </w:tc>
      </w:tr>
      <w:tr w:rsidR="00F16EF1" w:rsidRPr="000F51E3" w:rsidTr="00F16EF1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F16EF1" w:rsidRPr="000F51E3" w:rsidRDefault="00F16EF1" w:rsidP="00F16EF1">
            <w:pPr>
              <w:jc w:val="center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lastRenderedPageBreak/>
              <w:t>1:15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F16EF1" w:rsidRPr="00F52361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  <w:i/>
              </w:rPr>
            </w:pPr>
            <w:r w:rsidRPr="00F52361">
              <w:rPr>
                <w:rFonts w:ascii="Georgia" w:eastAsia="Calibri" w:hAnsi="Georgia" w:cs="Arial"/>
                <w:i/>
              </w:rPr>
              <w:t xml:space="preserve">Integrating an Education Savings Referral into </w:t>
            </w:r>
            <w:r>
              <w:rPr>
                <w:rFonts w:ascii="Georgia" w:eastAsia="Calibri" w:hAnsi="Georgia" w:cs="Arial"/>
                <w:i/>
              </w:rPr>
              <w:t xml:space="preserve">the </w:t>
            </w:r>
            <w:r w:rsidRPr="00F52361">
              <w:rPr>
                <w:rFonts w:ascii="Georgia" w:eastAsia="Calibri" w:hAnsi="Georgia" w:cs="Arial"/>
                <w:i/>
              </w:rPr>
              <w:t>Ontario Newborn Registration Service</w:t>
            </w:r>
          </w:p>
        </w:tc>
      </w:tr>
      <w:tr w:rsidR="00F16EF1" w:rsidRPr="000F51E3" w:rsidTr="008F5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F16EF1" w:rsidRPr="000F51E3" w:rsidRDefault="00F16EF1" w:rsidP="00F16EF1">
            <w:pPr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F16EF1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  <w:b/>
              </w:rPr>
              <w:t>David Moore</w:t>
            </w:r>
            <w:r w:rsidRPr="000F51E3">
              <w:rPr>
                <w:rFonts w:ascii="Georgia" w:eastAsia="Calibri" w:hAnsi="Georgia" w:cs="Arial"/>
              </w:rPr>
              <w:t xml:space="preserve">, </w:t>
            </w:r>
          </w:p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 xml:space="preserve">Director, </w:t>
            </w:r>
            <w:r w:rsidRPr="000F51E3">
              <w:rPr>
                <w:rFonts w:ascii="Georgia" w:eastAsia="Calibri" w:hAnsi="Georgia" w:cs="Arial"/>
              </w:rPr>
              <w:t>Program Design</w:t>
            </w:r>
          </w:p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ESDC</w:t>
            </w:r>
          </w:p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  <w:tc>
          <w:tcPr>
            <w:tcW w:w="1471" w:type="pct"/>
            <w:gridSpan w:val="2"/>
            <w:shd w:val="clear" w:color="auto" w:fill="FFFFFF" w:themeFill="background1"/>
          </w:tcPr>
          <w:p w:rsidR="00F16EF1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proofErr w:type="spellStart"/>
            <w:r w:rsidRPr="000F51E3">
              <w:rPr>
                <w:rFonts w:ascii="Georgia" w:eastAsia="Calibri" w:hAnsi="Georgia" w:cs="Arial"/>
                <w:b/>
              </w:rPr>
              <w:t>Asim</w:t>
            </w:r>
            <w:proofErr w:type="spellEnd"/>
            <w:r w:rsidRPr="000F51E3">
              <w:rPr>
                <w:rFonts w:ascii="Georgia" w:eastAsia="Calibri" w:hAnsi="Georgia" w:cs="Arial"/>
                <w:b/>
              </w:rPr>
              <w:t xml:space="preserve"> Hussain</w:t>
            </w:r>
          </w:p>
          <w:p w:rsidR="00F16EF1" w:rsidRPr="007763DA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7763DA">
              <w:rPr>
                <w:rFonts w:ascii="Georgia" w:hAnsi="Georgia"/>
              </w:rPr>
              <w:t>Director, Digital Services Transformation Branch Service Ontario</w:t>
            </w:r>
          </w:p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  <w:tc>
          <w:tcPr>
            <w:tcW w:w="1471" w:type="pct"/>
            <w:shd w:val="clear" w:color="auto" w:fill="FFFFFF" w:themeFill="background1"/>
          </w:tcPr>
          <w:p w:rsidR="00F16EF1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  <w:b/>
              </w:rPr>
              <w:t>Aaron Vive</w:t>
            </w:r>
          </w:p>
          <w:p w:rsidR="00F16EF1" w:rsidRPr="007763DA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hAnsi="Georgia"/>
              </w:rPr>
              <w:t>Senior Policy Analyst</w:t>
            </w:r>
            <w:r w:rsidRPr="007763DA">
              <w:rPr>
                <w:rFonts w:ascii="Georgia" w:hAnsi="Georgia"/>
              </w:rPr>
              <w:t>, Digital Services Transformation Branch Service Ontario</w:t>
            </w:r>
          </w:p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F16EF1" w:rsidRPr="000F51E3" w:rsidTr="00315A8A">
        <w:trPr>
          <w:trHeight w:hRule="exact"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F16EF1" w:rsidRDefault="00F16EF1" w:rsidP="00F16EF1">
            <w:pPr>
              <w:jc w:val="center"/>
              <w:rPr>
                <w:rFonts w:ascii="Georgia" w:eastAsia="Calibri" w:hAnsi="Georgia" w:cs="Arial"/>
              </w:rPr>
            </w:pPr>
          </w:p>
          <w:p w:rsidR="00F16EF1" w:rsidRPr="000F51E3" w:rsidRDefault="00F16EF1" w:rsidP="00F16EF1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14:0</w:t>
            </w:r>
            <w:r w:rsidRPr="000F51E3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F16EF1" w:rsidRPr="000F51E3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  <w:p w:rsidR="00F16EF1" w:rsidRPr="00F52361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F52361">
              <w:rPr>
                <w:rFonts w:ascii="Georgia" w:eastAsia="Calibri" w:hAnsi="Georgia" w:cs="Arial"/>
                <w:i/>
              </w:rPr>
              <w:t>Communicating the CLB Online</w:t>
            </w:r>
          </w:p>
          <w:p w:rsidR="00F16EF1" w:rsidRPr="007763DA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 xml:space="preserve">Talya </w:t>
            </w:r>
            <w:r w:rsidRPr="007763DA">
              <w:rPr>
                <w:rFonts w:ascii="Georgia" w:eastAsia="Calibri" w:hAnsi="Georgia" w:cs="Arial"/>
                <w:b/>
              </w:rPr>
              <w:t>Rotem</w:t>
            </w:r>
          </w:p>
          <w:p w:rsidR="00F16EF1" w:rsidRPr="007763DA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763DA">
              <w:rPr>
                <w:rFonts w:ascii="Georgia" w:hAnsi="Georgia" w:cs="Arial"/>
                <w:i/>
                <w:iCs/>
              </w:rPr>
              <w:t>Digital Community Manager</w:t>
            </w:r>
          </w:p>
          <w:p w:rsidR="00F16EF1" w:rsidRPr="007763DA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proofErr w:type="spellStart"/>
            <w:r w:rsidRPr="007763DA">
              <w:rPr>
                <w:rFonts w:ascii="Georgia" w:eastAsia="Calibri" w:hAnsi="Georgia" w:cs="Arial"/>
              </w:rPr>
              <w:t>SmartSAVER</w:t>
            </w:r>
            <w:proofErr w:type="spellEnd"/>
          </w:p>
          <w:p w:rsidR="00F16EF1" w:rsidRPr="000F51E3" w:rsidRDefault="00F16EF1" w:rsidP="00F1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16EF1" w:rsidRPr="000F51E3" w:rsidRDefault="00F16EF1" w:rsidP="00F1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16EF1" w:rsidRPr="000F51E3" w:rsidRDefault="00F16EF1" w:rsidP="00F1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  <w:p w:rsidR="00F16EF1" w:rsidRPr="000F51E3" w:rsidRDefault="00F16EF1" w:rsidP="00F16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  <w:tr w:rsidR="00F16EF1" w:rsidRPr="000F51E3" w:rsidTr="00B5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F16EF1" w:rsidRDefault="00F16EF1" w:rsidP="00F16EF1">
            <w:pPr>
              <w:jc w:val="center"/>
              <w:rPr>
                <w:rFonts w:ascii="Georgia" w:eastAsia="Calibri" w:hAnsi="Georgia" w:cs="Arial"/>
              </w:rPr>
            </w:pPr>
          </w:p>
          <w:p w:rsidR="00F16EF1" w:rsidRPr="000F51E3" w:rsidRDefault="00F16EF1" w:rsidP="00F16EF1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14:2</w:t>
            </w:r>
            <w:r w:rsidRPr="000F51E3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  <w:p w:rsidR="00F16EF1" w:rsidRPr="00315A8A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Arial" w:hAnsi="Georgia" w:cs="Arial"/>
                <w:i/>
                <w:color w:val="auto"/>
              </w:rPr>
            </w:pPr>
            <w:r w:rsidRPr="00315A8A">
              <w:rPr>
                <w:rFonts w:ascii="Georgia" w:eastAsia="Arial" w:hAnsi="Georgia" w:cs="Arial"/>
                <w:i/>
                <w:color w:val="auto"/>
              </w:rPr>
              <w:t>Deep Community Outreach Using Phone and Digital Methods</w:t>
            </w:r>
          </w:p>
          <w:p w:rsidR="00F16EF1" w:rsidRPr="00315A8A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Arial" w:hAnsi="Georgia" w:cs="Arial"/>
                <w:color w:val="auto"/>
              </w:rPr>
            </w:pPr>
            <w:r w:rsidRPr="00315A8A">
              <w:rPr>
                <w:rFonts w:ascii="Georgia" w:hAnsi="Georgia" w:cs="Arial"/>
                <w:b/>
                <w:color w:val="auto"/>
              </w:rPr>
              <w:t>Claire Gallagher</w:t>
            </w:r>
            <w:r w:rsidRPr="00315A8A">
              <w:rPr>
                <w:rFonts w:ascii="Georgia" w:hAnsi="Georgia"/>
                <w:color w:val="auto"/>
              </w:rPr>
              <w:br/>
              <w:t>Communications &amp; Research Coordinator</w:t>
            </w:r>
            <w:r w:rsidRPr="00315A8A">
              <w:rPr>
                <w:rFonts w:ascii="Georgia" w:hAnsi="Georgia"/>
                <w:color w:val="auto"/>
              </w:rPr>
              <w:br/>
              <w:t>ACORN Canada</w:t>
            </w:r>
          </w:p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</w:tc>
      </w:tr>
      <w:tr w:rsidR="00F16EF1" w:rsidRPr="000F51E3" w:rsidTr="00315A8A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D6E3BC" w:themeFill="accent3" w:themeFillTint="66"/>
          </w:tcPr>
          <w:p w:rsidR="00F16EF1" w:rsidRDefault="00F16EF1" w:rsidP="00F16EF1">
            <w:pPr>
              <w:jc w:val="center"/>
              <w:rPr>
                <w:rFonts w:ascii="Georgia" w:eastAsia="Calibri" w:hAnsi="Georgia" w:cs="Arial"/>
              </w:rPr>
            </w:pPr>
          </w:p>
          <w:p w:rsidR="00F16EF1" w:rsidRDefault="00F16EF1" w:rsidP="00F16EF1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14:40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F16EF1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</w:rPr>
            </w:pPr>
          </w:p>
          <w:p w:rsidR="00F16EF1" w:rsidRPr="00F52361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i/>
              </w:rPr>
            </w:pPr>
            <w:r w:rsidRPr="00F52361">
              <w:rPr>
                <w:rFonts w:ascii="Georgia" w:hAnsi="Georgia" w:cs="Arial"/>
                <w:i/>
              </w:rPr>
              <w:t>Points Reward Promoting CLB</w:t>
            </w:r>
          </w:p>
          <w:p w:rsidR="00F16EF1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Cynthia Hastings-James</w:t>
            </w:r>
          </w:p>
          <w:p w:rsidR="00F16EF1" w:rsidRPr="000C0C4C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C0C4C">
              <w:rPr>
                <w:rFonts w:ascii="Georgia" w:eastAsia="Calibri" w:hAnsi="Georgia" w:cs="Arial"/>
              </w:rPr>
              <w:t>Director</w:t>
            </w:r>
          </w:p>
          <w:p w:rsidR="00F16EF1" w:rsidRPr="000F51E3" w:rsidRDefault="00F16EF1" w:rsidP="00F16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Best Life Rewarded</w:t>
            </w:r>
          </w:p>
        </w:tc>
      </w:tr>
      <w:tr w:rsidR="00F16EF1" w:rsidRPr="000F51E3" w:rsidTr="0031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shd w:val="clear" w:color="auto" w:fill="FFFFFF" w:themeFill="background1"/>
          </w:tcPr>
          <w:p w:rsidR="00F16EF1" w:rsidRDefault="00F16EF1" w:rsidP="00F16EF1">
            <w:pPr>
              <w:jc w:val="center"/>
              <w:rPr>
                <w:rFonts w:ascii="Georgia" w:eastAsia="Calibri" w:hAnsi="Georgia" w:cs="Arial"/>
              </w:rPr>
            </w:pPr>
          </w:p>
          <w:p w:rsidR="00F16EF1" w:rsidRDefault="00F16EF1" w:rsidP="00F16EF1">
            <w:pPr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15:00</w:t>
            </w:r>
          </w:p>
        </w:tc>
        <w:tc>
          <w:tcPr>
            <w:tcW w:w="4412" w:type="pct"/>
            <w:gridSpan w:val="4"/>
            <w:shd w:val="clear" w:color="auto" w:fill="FFFFFF" w:themeFill="background1"/>
          </w:tcPr>
          <w:p w:rsidR="00F16EF1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auto"/>
              </w:rPr>
            </w:pPr>
          </w:p>
          <w:p w:rsidR="00F16EF1" w:rsidRPr="008F593E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color w:val="auto"/>
              </w:rPr>
            </w:pPr>
            <w:r w:rsidRPr="008F593E">
              <w:rPr>
                <w:rFonts w:ascii="Georgia" w:hAnsi="Georgia"/>
                <w:i/>
                <w:color w:val="auto"/>
              </w:rPr>
              <w:t>Regional Networks to Share Information on the CLB and RESPs</w:t>
            </w:r>
          </w:p>
          <w:p w:rsidR="00F16EF1" w:rsidRPr="008F593E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auto"/>
              </w:rPr>
            </w:pPr>
            <w:r w:rsidRPr="008F593E">
              <w:rPr>
                <w:rFonts w:ascii="Georgia" w:hAnsi="Georgia"/>
                <w:b/>
                <w:color w:val="auto"/>
              </w:rPr>
              <w:t>Julie Hauser</w:t>
            </w:r>
          </w:p>
          <w:p w:rsidR="00F16EF1" w:rsidRPr="008F593E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8F593E">
              <w:rPr>
                <w:rFonts w:ascii="Georgia" w:hAnsi="Georgia"/>
              </w:rPr>
              <w:t>Partnership and Stakeholder Engagement Officer</w:t>
            </w:r>
          </w:p>
          <w:p w:rsidR="00F16EF1" w:rsidRPr="000F51E3" w:rsidRDefault="00F16EF1" w:rsidP="00F16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8F593E">
              <w:rPr>
                <w:rFonts w:ascii="Georgia" w:hAnsi="Georgia"/>
                <w:color w:val="000000"/>
              </w:rPr>
              <w:t>Financial Consumer Agency of Canada</w:t>
            </w:r>
          </w:p>
        </w:tc>
      </w:tr>
      <w:tr w:rsidR="00F16EF1" w:rsidRPr="000F51E3" w:rsidTr="00315A8A">
        <w:trPr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shd w:val="clear" w:color="auto" w:fill="D6E3BC" w:themeFill="accent3" w:themeFillTint="66"/>
          </w:tcPr>
          <w:p w:rsidR="00F16EF1" w:rsidRPr="000F51E3" w:rsidRDefault="00F16EF1" w:rsidP="00F16EF1">
            <w:pPr>
              <w:shd w:val="clear" w:color="auto" w:fill="D6E3BC" w:themeFill="accent3" w:themeFillTint="66"/>
              <w:spacing w:after="120"/>
              <w:jc w:val="center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15:2</w:t>
            </w:r>
            <w:r w:rsidRPr="000F51E3">
              <w:rPr>
                <w:rFonts w:ascii="Georgia" w:eastAsia="Calibri" w:hAnsi="Georgia" w:cs="Arial"/>
              </w:rPr>
              <w:t>0</w:t>
            </w:r>
          </w:p>
        </w:tc>
        <w:tc>
          <w:tcPr>
            <w:tcW w:w="4412" w:type="pct"/>
            <w:gridSpan w:val="4"/>
            <w:shd w:val="clear" w:color="auto" w:fill="D6E3BC" w:themeFill="accent3" w:themeFillTint="66"/>
          </w:tcPr>
          <w:p w:rsidR="00F16EF1" w:rsidRPr="0064111D" w:rsidRDefault="00F16EF1" w:rsidP="00F16EF1">
            <w:pPr>
              <w:shd w:val="clear" w:color="auto" w:fill="D6E3BC" w:themeFill="accent3" w:themeFillTint="66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i/>
              </w:rPr>
            </w:pPr>
            <w:r w:rsidRPr="0064111D">
              <w:rPr>
                <w:rFonts w:ascii="Georgia" w:hAnsi="Georgia" w:cs="Arial"/>
                <w:i/>
              </w:rPr>
              <w:t>Closing Remarks</w:t>
            </w:r>
          </w:p>
        </w:tc>
      </w:tr>
      <w:tr w:rsidR="00F16EF1" w:rsidRPr="000F51E3" w:rsidTr="0031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shd w:val="clear" w:color="auto" w:fill="D6E3BC" w:themeFill="accent3" w:themeFillTint="66"/>
          </w:tcPr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rPr>
                <w:rFonts w:ascii="Georgia" w:eastAsia="Calibri" w:hAnsi="Georgia" w:cs="Arial"/>
              </w:rPr>
            </w:pPr>
          </w:p>
        </w:tc>
        <w:tc>
          <w:tcPr>
            <w:tcW w:w="1990" w:type="pct"/>
            <w:gridSpan w:val="2"/>
            <w:shd w:val="clear" w:color="auto" w:fill="D6E3BC" w:themeFill="accent3" w:themeFillTint="66"/>
          </w:tcPr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Althea Arsenault</w:t>
            </w:r>
          </w:p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Manager of Resource Development</w:t>
            </w:r>
          </w:p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ESIC</w:t>
            </w:r>
          </w:p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Government of New Brunswick</w:t>
            </w:r>
          </w:p>
        </w:tc>
        <w:tc>
          <w:tcPr>
            <w:tcW w:w="2422" w:type="pct"/>
            <w:gridSpan w:val="2"/>
            <w:shd w:val="clear" w:color="auto" w:fill="D6E3BC" w:themeFill="accent3" w:themeFillTint="66"/>
          </w:tcPr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  <w:b/>
              </w:rPr>
            </w:pPr>
            <w:r w:rsidRPr="000F51E3">
              <w:rPr>
                <w:rFonts w:ascii="Georgia" w:eastAsia="Calibri" w:hAnsi="Georgia" w:cs="Arial"/>
                <w:b/>
              </w:rPr>
              <w:t>David Moore</w:t>
            </w:r>
          </w:p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Director of Program Design</w:t>
            </w:r>
          </w:p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 w:rsidRPr="000F51E3">
              <w:rPr>
                <w:rFonts w:ascii="Georgia" w:eastAsia="Calibri" w:hAnsi="Georgia" w:cs="Arial"/>
              </w:rPr>
              <w:t>Canada Education Savings Program</w:t>
            </w:r>
          </w:p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ESDC</w:t>
            </w:r>
          </w:p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  <w:r>
              <w:rPr>
                <w:rFonts w:ascii="Georgia" w:eastAsia="Calibri" w:hAnsi="Georgia" w:cs="Arial"/>
              </w:rPr>
              <w:t>Government of Canada</w:t>
            </w:r>
          </w:p>
          <w:p w:rsidR="00F16EF1" w:rsidRPr="000F51E3" w:rsidRDefault="00F16EF1" w:rsidP="00F16EF1">
            <w:pPr>
              <w:shd w:val="clear" w:color="auto" w:fill="D6E3BC" w:themeFill="accent3" w:themeFillTin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Arial"/>
              </w:rPr>
            </w:pPr>
          </w:p>
        </w:tc>
      </w:tr>
    </w:tbl>
    <w:p w:rsidR="00076CD1" w:rsidRPr="00F9630D" w:rsidRDefault="00076CD1" w:rsidP="00315A8A">
      <w:pPr>
        <w:shd w:val="clear" w:color="auto" w:fill="D6E3BC" w:themeFill="accent3" w:themeFillTint="66"/>
        <w:rPr>
          <w:rFonts w:asciiTheme="minorHAnsi" w:hAnsiTheme="minorHAnsi"/>
        </w:rPr>
      </w:pPr>
    </w:p>
    <w:sectPr w:rsidR="00076CD1" w:rsidRPr="00F9630D" w:rsidSect="00E0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BC" w:rsidRDefault="009D78BC" w:rsidP="00167C34">
      <w:r>
        <w:separator/>
      </w:r>
    </w:p>
  </w:endnote>
  <w:endnote w:type="continuationSeparator" w:id="0">
    <w:p w:rsidR="009D78BC" w:rsidRDefault="009D78BC" w:rsidP="001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4" w:rsidRDefault="00167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4" w:rsidRDefault="00167C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4" w:rsidRDefault="00167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BC" w:rsidRDefault="009D78BC" w:rsidP="00167C34">
      <w:r>
        <w:separator/>
      </w:r>
    </w:p>
  </w:footnote>
  <w:footnote w:type="continuationSeparator" w:id="0">
    <w:p w:rsidR="009D78BC" w:rsidRDefault="009D78BC" w:rsidP="0016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4" w:rsidRDefault="00167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4" w:rsidRDefault="00167C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34" w:rsidRDefault="00167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87A"/>
    <w:multiLevelType w:val="hybridMultilevel"/>
    <w:tmpl w:val="D1789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608"/>
    <w:multiLevelType w:val="hybridMultilevel"/>
    <w:tmpl w:val="D92E5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01A6"/>
    <w:multiLevelType w:val="hybridMultilevel"/>
    <w:tmpl w:val="FFD8A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845"/>
    <w:multiLevelType w:val="hybridMultilevel"/>
    <w:tmpl w:val="F6CEC6E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C2533"/>
    <w:multiLevelType w:val="hybridMultilevel"/>
    <w:tmpl w:val="80B4DDE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4843A2D"/>
    <w:multiLevelType w:val="hybridMultilevel"/>
    <w:tmpl w:val="97CCF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00DE"/>
    <w:multiLevelType w:val="hybridMultilevel"/>
    <w:tmpl w:val="E51C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A3532"/>
    <w:multiLevelType w:val="hybridMultilevel"/>
    <w:tmpl w:val="DA0C7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6611"/>
    <w:multiLevelType w:val="hybridMultilevel"/>
    <w:tmpl w:val="C45473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F61B7"/>
    <w:multiLevelType w:val="hybridMultilevel"/>
    <w:tmpl w:val="D3DE6E60"/>
    <w:lvl w:ilvl="0" w:tplc="10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>
    <w:nsid w:val="1F1823C2"/>
    <w:multiLevelType w:val="hybridMultilevel"/>
    <w:tmpl w:val="FFB6A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77235"/>
    <w:multiLevelType w:val="hybridMultilevel"/>
    <w:tmpl w:val="3244B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068E0"/>
    <w:multiLevelType w:val="hybridMultilevel"/>
    <w:tmpl w:val="3B361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911A3"/>
    <w:multiLevelType w:val="hybridMultilevel"/>
    <w:tmpl w:val="928A5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3AB"/>
    <w:multiLevelType w:val="hybridMultilevel"/>
    <w:tmpl w:val="751E9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04E"/>
    <w:multiLevelType w:val="hybridMultilevel"/>
    <w:tmpl w:val="A83A4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2221"/>
    <w:multiLevelType w:val="hybridMultilevel"/>
    <w:tmpl w:val="EF728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64DB"/>
    <w:multiLevelType w:val="hybridMultilevel"/>
    <w:tmpl w:val="69D0B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DA3E88"/>
    <w:multiLevelType w:val="hybridMultilevel"/>
    <w:tmpl w:val="3B883C02"/>
    <w:lvl w:ilvl="0" w:tplc="9CE46EF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7401DB"/>
    <w:multiLevelType w:val="hybridMultilevel"/>
    <w:tmpl w:val="A0625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B5CD3"/>
    <w:multiLevelType w:val="hybridMultilevel"/>
    <w:tmpl w:val="C5DA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F77E1"/>
    <w:multiLevelType w:val="hybridMultilevel"/>
    <w:tmpl w:val="A1FEFD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881C26"/>
    <w:multiLevelType w:val="hybridMultilevel"/>
    <w:tmpl w:val="E3D04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347FB"/>
    <w:multiLevelType w:val="hybridMultilevel"/>
    <w:tmpl w:val="6AEAF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A028E"/>
    <w:multiLevelType w:val="hybridMultilevel"/>
    <w:tmpl w:val="43CA18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06057C"/>
    <w:multiLevelType w:val="hybridMultilevel"/>
    <w:tmpl w:val="1F9AB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3246"/>
    <w:multiLevelType w:val="hybridMultilevel"/>
    <w:tmpl w:val="AE8CD5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AD318D"/>
    <w:multiLevelType w:val="hybridMultilevel"/>
    <w:tmpl w:val="43E65CE0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7AE16DD"/>
    <w:multiLevelType w:val="hybridMultilevel"/>
    <w:tmpl w:val="DE3C3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838C5"/>
    <w:multiLevelType w:val="hybridMultilevel"/>
    <w:tmpl w:val="5792E5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0534C6"/>
    <w:multiLevelType w:val="hybridMultilevel"/>
    <w:tmpl w:val="4CEED942"/>
    <w:lvl w:ilvl="0" w:tplc="9E54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841B3"/>
    <w:multiLevelType w:val="hybridMultilevel"/>
    <w:tmpl w:val="1A06C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E2254"/>
    <w:multiLevelType w:val="hybridMultilevel"/>
    <w:tmpl w:val="C19289D0"/>
    <w:lvl w:ilvl="0" w:tplc="14FC6FB4">
      <w:numFmt w:val="bullet"/>
      <w:lvlText w:val="•"/>
      <w:lvlJc w:val="left"/>
      <w:pPr>
        <w:ind w:left="1080" w:hanging="720"/>
      </w:pPr>
      <w:rPr>
        <w:rFonts w:ascii="Calibri" w:eastAsia="Calibr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43DDB"/>
    <w:multiLevelType w:val="hybridMultilevel"/>
    <w:tmpl w:val="949E02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56034F"/>
    <w:multiLevelType w:val="hybridMultilevel"/>
    <w:tmpl w:val="4D04FFF2"/>
    <w:lvl w:ilvl="0" w:tplc="1009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92" w:hanging="360"/>
      </w:pPr>
      <w:rPr>
        <w:rFonts w:ascii="Wingdings" w:hAnsi="Wingdings" w:hint="default"/>
      </w:rPr>
    </w:lvl>
  </w:abstractNum>
  <w:abstractNum w:abstractNumId="35">
    <w:nsid w:val="564F62E0"/>
    <w:multiLevelType w:val="hybridMultilevel"/>
    <w:tmpl w:val="6CAC8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F0ADB"/>
    <w:multiLevelType w:val="hybridMultilevel"/>
    <w:tmpl w:val="5FF81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A7E6F"/>
    <w:multiLevelType w:val="hybridMultilevel"/>
    <w:tmpl w:val="57A83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65009"/>
    <w:multiLevelType w:val="hybridMultilevel"/>
    <w:tmpl w:val="1CB0DB3E"/>
    <w:lvl w:ilvl="0" w:tplc="10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9">
    <w:nsid w:val="745B1CA5"/>
    <w:multiLevelType w:val="hybridMultilevel"/>
    <w:tmpl w:val="482422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2E00E1"/>
    <w:multiLevelType w:val="hybridMultilevel"/>
    <w:tmpl w:val="A80C790E"/>
    <w:lvl w:ilvl="0" w:tplc="100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41">
    <w:nsid w:val="7E962167"/>
    <w:multiLevelType w:val="hybridMultilevel"/>
    <w:tmpl w:val="69926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7"/>
  </w:num>
  <w:num w:numId="4">
    <w:abstractNumId w:val="16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22"/>
  </w:num>
  <w:num w:numId="11">
    <w:abstractNumId w:val="10"/>
  </w:num>
  <w:num w:numId="12">
    <w:abstractNumId w:val="36"/>
  </w:num>
  <w:num w:numId="13">
    <w:abstractNumId w:val="33"/>
  </w:num>
  <w:num w:numId="14">
    <w:abstractNumId w:val="30"/>
  </w:num>
  <w:num w:numId="15">
    <w:abstractNumId w:val="35"/>
  </w:num>
  <w:num w:numId="16">
    <w:abstractNumId w:val="11"/>
  </w:num>
  <w:num w:numId="17">
    <w:abstractNumId w:val="41"/>
  </w:num>
  <w:num w:numId="18">
    <w:abstractNumId w:val="25"/>
  </w:num>
  <w:num w:numId="19">
    <w:abstractNumId w:val="20"/>
  </w:num>
  <w:num w:numId="20">
    <w:abstractNumId w:val="39"/>
  </w:num>
  <w:num w:numId="21">
    <w:abstractNumId w:val="1"/>
  </w:num>
  <w:num w:numId="22">
    <w:abstractNumId w:val="31"/>
  </w:num>
  <w:num w:numId="23">
    <w:abstractNumId w:val="19"/>
  </w:num>
  <w:num w:numId="24">
    <w:abstractNumId w:val="40"/>
  </w:num>
  <w:num w:numId="25">
    <w:abstractNumId w:val="34"/>
  </w:num>
  <w:num w:numId="26">
    <w:abstractNumId w:val="38"/>
  </w:num>
  <w:num w:numId="27">
    <w:abstractNumId w:val="4"/>
  </w:num>
  <w:num w:numId="28">
    <w:abstractNumId w:val="27"/>
  </w:num>
  <w:num w:numId="29">
    <w:abstractNumId w:val="7"/>
  </w:num>
  <w:num w:numId="30">
    <w:abstractNumId w:val="15"/>
  </w:num>
  <w:num w:numId="31">
    <w:abstractNumId w:val="13"/>
  </w:num>
  <w:num w:numId="32">
    <w:abstractNumId w:val="14"/>
  </w:num>
  <w:num w:numId="33">
    <w:abstractNumId w:val="26"/>
  </w:num>
  <w:num w:numId="34">
    <w:abstractNumId w:val="24"/>
  </w:num>
  <w:num w:numId="35">
    <w:abstractNumId w:val="0"/>
  </w:num>
  <w:num w:numId="36">
    <w:abstractNumId w:val="23"/>
  </w:num>
  <w:num w:numId="37">
    <w:abstractNumId w:val="32"/>
  </w:num>
  <w:num w:numId="38">
    <w:abstractNumId w:val="17"/>
  </w:num>
  <w:num w:numId="39">
    <w:abstractNumId w:val="29"/>
  </w:num>
  <w:num w:numId="40">
    <w:abstractNumId w:val="12"/>
  </w:num>
  <w:num w:numId="41">
    <w:abstractNumId w:val="2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57"/>
    <w:rsid w:val="000135ED"/>
    <w:rsid w:val="0004025D"/>
    <w:rsid w:val="000767AC"/>
    <w:rsid w:val="00076CD1"/>
    <w:rsid w:val="000C0C4C"/>
    <w:rsid w:val="000C0DA3"/>
    <w:rsid w:val="000D5105"/>
    <w:rsid w:val="000E702E"/>
    <w:rsid w:val="000F3307"/>
    <w:rsid w:val="000F51E3"/>
    <w:rsid w:val="00106284"/>
    <w:rsid w:val="00130B38"/>
    <w:rsid w:val="00136030"/>
    <w:rsid w:val="00137FF1"/>
    <w:rsid w:val="001418A5"/>
    <w:rsid w:val="00144FE0"/>
    <w:rsid w:val="00167C34"/>
    <w:rsid w:val="0017081D"/>
    <w:rsid w:val="00175BA1"/>
    <w:rsid w:val="00191878"/>
    <w:rsid w:val="001966AF"/>
    <w:rsid w:val="001C3BA0"/>
    <w:rsid w:val="001F39BF"/>
    <w:rsid w:val="00271E7D"/>
    <w:rsid w:val="00274CE0"/>
    <w:rsid w:val="00294E39"/>
    <w:rsid w:val="002C4596"/>
    <w:rsid w:val="002C5EAF"/>
    <w:rsid w:val="00315A8A"/>
    <w:rsid w:val="00331D2B"/>
    <w:rsid w:val="00337006"/>
    <w:rsid w:val="0036285F"/>
    <w:rsid w:val="00364D4E"/>
    <w:rsid w:val="00381071"/>
    <w:rsid w:val="003A1720"/>
    <w:rsid w:val="003D397A"/>
    <w:rsid w:val="003E3607"/>
    <w:rsid w:val="003F585B"/>
    <w:rsid w:val="00444896"/>
    <w:rsid w:val="00444C8A"/>
    <w:rsid w:val="0046662A"/>
    <w:rsid w:val="004A7177"/>
    <w:rsid w:val="004C71C6"/>
    <w:rsid w:val="004F7B65"/>
    <w:rsid w:val="005022C1"/>
    <w:rsid w:val="005136C0"/>
    <w:rsid w:val="00557356"/>
    <w:rsid w:val="00576FAC"/>
    <w:rsid w:val="005912B1"/>
    <w:rsid w:val="005959E0"/>
    <w:rsid w:val="005B1C04"/>
    <w:rsid w:val="005C6D4F"/>
    <w:rsid w:val="005D74E0"/>
    <w:rsid w:val="005F7B95"/>
    <w:rsid w:val="0061187D"/>
    <w:rsid w:val="0064111D"/>
    <w:rsid w:val="0064133C"/>
    <w:rsid w:val="0064544C"/>
    <w:rsid w:val="0068062F"/>
    <w:rsid w:val="00686341"/>
    <w:rsid w:val="006900AC"/>
    <w:rsid w:val="006945AC"/>
    <w:rsid w:val="006B305D"/>
    <w:rsid w:val="006B76B6"/>
    <w:rsid w:val="006C1FC4"/>
    <w:rsid w:val="006E1C15"/>
    <w:rsid w:val="006E35FC"/>
    <w:rsid w:val="007030BB"/>
    <w:rsid w:val="00703508"/>
    <w:rsid w:val="0071535E"/>
    <w:rsid w:val="00717883"/>
    <w:rsid w:val="00755DE8"/>
    <w:rsid w:val="00772DFC"/>
    <w:rsid w:val="007763DA"/>
    <w:rsid w:val="00782BF9"/>
    <w:rsid w:val="00792EE9"/>
    <w:rsid w:val="007A5024"/>
    <w:rsid w:val="007B2F92"/>
    <w:rsid w:val="007F6FBE"/>
    <w:rsid w:val="007F77DE"/>
    <w:rsid w:val="008050B2"/>
    <w:rsid w:val="0081700C"/>
    <w:rsid w:val="00822922"/>
    <w:rsid w:val="00830025"/>
    <w:rsid w:val="00857EFA"/>
    <w:rsid w:val="00861CB3"/>
    <w:rsid w:val="00874FAA"/>
    <w:rsid w:val="0087529C"/>
    <w:rsid w:val="00881533"/>
    <w:rsid w:val="008A0A46"/>
    <w:rsid w:val="008A3C4D"/>
    <w:rsid w:val="008A7AFC"/>
    <w:rsid w:val="008C0017"/>
    <w:rsid w:val="008D6C71"/>
    <w:rsid w:val="008D7491"/>
    <w:rsid w:val="008F593E"/>
    <w:rsid w:val="00901033"/>
    <w:rsid w:val="00926C54"/>
    <w:rsid w:val="00932E4B"/>
    <w:rsid w:val="00934235"/>
    <w:rsid w:val="00941D37"/>
    <w:rsid w:val="00957357"/>
    <w:rsid w:val="00963514"/>
    <w:rsid w:val="009A0700"/>
    <w:rsid w:val="009B3FC7"/>
    <w:rsid w:val="009C1BBF"/>
    <w:rsid w:val="009D2714"/>
    <w:rsid w:val="009D3C3E"/>
    <w:rsid w:val="009D78BC"/>
    <w:rsid w:val="009F1715"/>
    <w:rsid w:val="00A131C6"/>
    <w:rsid w:val="00A341C2"/>
    <w:rsid w:val="00A43DCB"/>
    <w:rsid w:val="00A854B6"/>
    <w:rsid w:val="00A9279A"/>
    <w:rsid w:val="00AA67EA"/>
    <w:rsid w:val="00AA7042"/>
    <w:rsid w:val="00AC2278"/>
    <w:rsid w:val="00AC3950"/>
    <w:rsid w:val="00AD193E"/>
    <w:rsid w:val="00AE0624"/>
    <w:rsid w:val="00AE08AF"/>
    <w:rsid w:val="00B22B17"/>
    <w:rsid w:val="00B51098"/>
    <w:rsid w:val="00B6130D"/>
    <w:rsid w:val="00B63A7F"/>
    <w:rsid w:val="00B952DA"/>
    <w:rsid w:val="00B97824"/>
    <w:rsid w:val="00BA1DA1"/>
    <w:rsid w:val="00BC6FE1"/>
    <w:rsid w:val="00BD140C"/>
    <w:rsid w:val="00BD1F40"/>
    <w:rsid w:val="00BD6A4E"/>
    <w:rsid w:val="00BE1B05"/>
    <w:rsid w:val="00BE5CC6"/>
    <w:rsid w:val="00BE6F17"/>
    <w:rsid w:val="00BF3A25"/>
    <w:rsid w:val="00C03BD4"/>
    <w:rsid w:val="00C1556D"/>
    <w:rsid w:val="00C1598A"/>
    <w:rsid w:val="00C21F9E"/>
    <w:rsid w:val="00C24335"/>
    <w:rsid w:val="00C336C8"/>
    <w:rsid w:val="00C4461D"/>
    <w:rsid w:val="00CC2CD7"/>
    <w:rsid w:val="00CF359E"/>
    <w:rsid w:val="00D0332F"/>
    <w:rsid w:val="00D10D58"/>
    <w:rsid w:val="00D5306A"/>
    <w:rsid w:val="00D663D6"/>
    <w:rsid w:val="00D711B7"/>
    <w:rsid w:val="00D71566"/>
    <w:rsid w:val="00D731F5"/>
    <w:rsid w:val="00D82B2E"/>
    <w:rsid w:val="00DE1ACC"/>
    <w:rsid w:val="00DE7D21"/>
    <w:rsid w:val="00DF2A73"/>
    <w:rsid w:val="00E04873"/>
    <w:rsid w:val="00E056F2"/>
    <w:rsid w:val="00E0601F"/>
    <w:rsid w:val="00E107F4"/>
    <w:rsid w:val="00E15796"/>
    <w:rsid w:val="00E25B65"/>
    <w:rsid w:val="00E33B31"/>
    <w:rsid w:val="00E37D07"/>
    <w:rsid w:val="00E508C6"/>
    <w:rsid w:val="00E82F3A"/>
    <w:rsid w:val="00E87582"/>
    <w:rsid w:val="00E948BF"/>
    <w:rsid w:val="00ED65E2"/>
    <w:rsid w:val="00ED719F"/>
    <w:rsid w:val="00EF2CA5"/>
    <w:rsid w:val="00EF2FD4"/>
    <w:rsid w:val="00F10E90"/>
    <w:rsid w:val="00F16EF1"/>
    <w:rsid w:val="00F2076E"/>
    <w:rsid w:val="00F233CA"/>
    <w:rsid w:val="00F30CD5"/>
    <w:rsid w:val="00F45820"/>
    <w:rsid w:val="00F501DC"/>
    <w:rsid w:val="00F52361"/>
    <w:rsid w:val="00F65FA8"/>
    <w:rsid w:val="00F719DA"/>
    <w:rsid w:val="00F9630D"/>
    <w:rsid w:val="00F9635A"/>
    <w:rsid w:val="00FA0F37"/>
    <w:rsid w:val="00FC7408"/>
    <w:rsid w:val="00F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B972D0-4D2E-45EC-868A-4EAE3B34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357"/>
    <w:rPr>
      <w:rFonts w:ascii="Cambria" w:eastAsia="Times New Roman" w:hAnsi="Cambria" w:cs="Times New Roman"/>
      <w:b/>
      <w:bCs/>
      <w:kern w:val="32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AA7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3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67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C34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E0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F9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0F51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F51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F5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966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66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CA"/>
    </w:rPr>
  </w:style>
  <w:style w:type="character" w:styleId="SubtleEmphasis">
    <w:name w:val="Subtle Emphasis"/>
    <w:basedOn w:val="DefaultParagraphFont"/>
    <w:uiPriority w:val="19"/>
    <w:qFormat/>
    <w:rsid w:val="001966AF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315A8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6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70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3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18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3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26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0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50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43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2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45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51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63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073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6399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33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7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2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85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9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18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27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55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C4F5-53C7-4059-9C42-C722D25E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Leclerc, Louise L [NC]</dc:creator>
  <cp:lastModifiedBy>Stephen Abram</cp:lastModifiedBy>
  <cp:revision>2</cp:revision>
  <cp:lastPrinted>2017-12-29T17:29:00Z</cp:lastPrinted>
  <dcterms:created xsi:type="dcterms:W3CDTF">2017-12-29T17:29:00Z</dcterms:created>
  <dcterms:modified xsi:type="dcterms:W3CDTF">2017-12-29T17:29:00Z</dcterms:modified>
</cp:coreProperties>
</file>