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C8" w:rsidRDefault="00D638C8" w:rsidP="00D638C8">
      <w:pPr>
        <w:spacing w:after="0" w:line="240" w:lineRule="auto"/>
        <w:jc w:val="center"/>
      </w:pPr>
      <w:r w:rsidRPr="00623792">
        <w:rPr>
          <w:noProof/>
          <w:lang w:eastAsia="en-CA"/>
        </w:rPr>
        <w:drawing>
          <wp:inline distT="0" distB="0" distL="0" distR="0">
            <wp:extent cx="32480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C8" w:rsidRPr="00380178" w:rsidRDefault="00D638C8" w:rsidP="007E7F88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AGENDA ITEM </w:t>
      </w:r>
      <w:r w:rsidR="008510F2">
        <w:rPr>
          <w:b/>
          <w:bCs/>
          <w:sz w:val="40"/>
          <w:szCs w:val="40"/>
        </w:rPr>
        <w:t>DOC</w:t>
      </w:r>
      <w:r w:rsidR="00B100B7">
        <w:rPr>
          <w:b/>
          <w:bCs/>
          <w:sz w:val="40"/>
          <w:szCs w:val="40"/>
        </w:rPr>
        <w:t>5</w:t>
      </w:r>
    </w:p>
    <w:p w:rsidR="00D638C8" w:rsidRDefault="00D638C8" w:rsidP="00D638C8">
      <w:pPr>
        <w:spacing w:after="0" w:line="240" w:lineRule="auto"/>
      </w:pPr>
    </w:p>
    <w:p w:rsidR="00D638C8" w:rsidRPr="00380178" w:rsidRDefault="00D638C8" w:rsidP="007E7F8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Subject: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="00B100B7">
        <w:rPr>
          <w:b/>
          <w:bCs/>
        </w:rPr>
        <w:t>2019 FOPL Nominations Discussion DOC 5</w:t>
      </w:r>
    </w:p>
    <w:p w:rsidR="00D638C8" w:rsidRPr="00380178" w:rsidRDefault="00D638C8" w:rsidP="00C20C1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>Date: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="00BF0B42">
        <w:rPr>
          <w:b/>
          <w:bCs/>
        </w:rPr>
        <w:t>Nov. 8, 2018</w:t>
      </w:r>
    </w:p>
    <w:p w:rsidR="00D638C8" w:rsidRPr="00380178" w:rsidRDefault="00D638C8" w:rsidP="00D638C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Prepared by: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="00B100B7">
        <w:rPr>
          <w:b/>
          <w:bCs/>
        </w:rPr>
        <w:t>Stephen Abram, executive director</w:t>
      </w:r>
    </w:p>
    <w:p w:rsidR="00D638C8" w:rsidRPr="00380178" w:rsidRDefault="00D638C8" w:rsidP="00C20C18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Prepared for:  </w:t>
      </w:r>
      <w:r>
        <w:rPr>
          <w:b/>
          <w:bCs/>
        </w:rPr>
        <w:tab/>
      </w:r>
      <w:r w:rsidRPr="00380178">
        <w:rPr>
          <w:b/>
          <w:bCs/>
        </w:rPr>
        <w:t xml:space="preserve">FOPL </w:t>
      </w:r>
      <w:r w:rsidR="004322CD">
        <w:rPr>
          <w:b/>
          <w:bCs/>
        </w:rPr>
        <w:t xml:space="preserve">Board </w:t>
      </w:r>
      <w:r w:rsidRPr="00380178">
        <w:rPr>
          <w:b/>
          <w:bCs/>
        </w:rPr>
        <w:t>Meeting</w:t>
      </w:r>
      <w:r>
        <w:rPr>
          <w:b/>
          <w:bCs/>
        </w:rPr>
        <w:t>,</w:t>
      </w:r>
      <w:r w:rsidRPr="00380178">
        <w:rPr>
          <w:b/>
          <w:bCs/>
        </w:rPr>
        <w:t xml:space="preserve"> </w:t>
      </w:r>
      <w:r w:rsidR="00BF0B42">
        <w:rPr>
          <w:b/>
          <w:bCs/>
        </w:rPr>
        <w:t>Nov. 23,</w:t>
      </w:r>
      <w:r w:rsidR="00CB7802">
        <w:rPr>
          <w:b/>
          <w:bCs/>
        </w:rPr>
        <w:t xml:space="preserve"> 2018</w:t>
      </w:r>
    </w:p>
    <w:p w:rsidR="00B100B7" w:rsidRDefault="00B100B7" w:rsidP="00D638C8">
      <w:pPr>
        <w:spacing w:after="0" w:line="240" w:lineRule="auto"/>
      </w:pPr>
      <w:r>
        <w:t>Board:</w:t>
      </w:r>
    </w:p>
    <w:p w:rsidR="00B100B7" w:rsidRDefault="00B100B7" w:rsidP="00D638C8">
      <w:pPr>
        <w:spacing w:after="0" w:line="240" w:lineRule="auto"/>
      </w:pPr>
    </w:p>
    <w:p w:rsidR="00B100B7" w:rsidRDefault="00B100B7" w:rsidP="00D638C8">
      <w:pPr>
        <w:spacing w:after="0" w:line="240" w:lineRule="auto"/>
      </w:pPr>
      <w:r>
        <w:t>We need to start thinking about the nominations process on Nov. 23</w:t>
      </w:r>
      <w:r w:rsidRPr="00B100B7">
        <w:rPr>
          <w:vertAlign w:val="superscript"/>
        </w:rPr>
        <w:t>rd</w:t>
      </w:r>
      <w:r>
        <w:t>.</w:t>
      </w:r>
    </w:p>
    <w:p w:rsidR="00B100B7" w:rsidRDefault="00B100B7" w:rsidP="00D638C8">
      <w:pPr>
        <w:spacing w:after="0" w:line="240" w:lineRule="auto"/>
      </w:pPr>
    </w:p>
    <w:p w:rsidR="00B100B7" w:rsidRDefault="00B100B7" w:rsidP="00D638C8">
      <w:pPr>
        <w:spacing w:after="0" w:line="240" w:lineRule="auto"/>
      </w:pPr>
      <w:r>
        <w:t>Attached is our current (to the best of my knowledge) board terms.</w:t>
      </w:r>
    </w:p>
    <w:p w:rsidR="00B100B7" w:rsidRDefault="00B100B7" w:rsidP="00D638C8">
      <w:pPr>
        <w:spacing w:after="0" w:line="240" w:lineRule="auto"/>
      </w:pPr>
    </w:p>
    <w:p w:rsidR="00B100B7" w:rsidRDefault="00B100B7" w:rsidP="00D638C8">
      <w:pPr>
        <w:spacing w:after="0" w:line="240" w:lineRule="auto"/>
      </w:pPr>
      <w:r>
        <w:t>This year is our every four-year challenge.  I am alerting the Board to several things that are wonky this year due to the recent municipal elections.</w:t>
      </w:r>
    </w:p>
    <w:p w:rsidR="00B100B7" w:rsidRDefault="00B100B7" w:rsidP="00D638C8">
      <w:pPr>
        <w:spacing w:after="0" w:line="240" w:lineRule="auto"/>
      </w:pPr>
    </w:p>
    <w:p w:rsidR="00B100B7" w:rsidRDefault="00B100B7" w:rsidP="00D638C8">
      <w:pPr>
        <w:spacing w:after="0" w:line="240" w:lineRule="auto"/>
      </w:pPr>
      <w:r>
        <w:t xml:space="preserve">Our Trustee board members may not be appointed, re-appointed to their library boards in time for our </w:t>
      </w:r>
      <w:r>
        <w:t>Annual Business Meeting</w:t>
      </w:r>
      <w:r>
        <w:t>.  Technically they remain in place until the Annual Business Meeting.</w:t>
      </w:r>
    </w:p>
    <w:p w:rsidR="00B100B7" w:rsidRDefault="00B100B7" w:rsidP="00D638C8">
      <w:pPr>
        <w:spacing w:after="0" w:line="240" w:lineRule="auto"/>
      </w:pPr>
    </w:p>
    <w:p w:rsidR="00B100B7" w:rsidRDefault="00B100B7" w:rsidP="00D638C8">
      <w:pPr>
        <w:spacing w:after="0" w:line="240" w:lineRule="auto"/>
      </w:pPr>
      <w:r>
        <w:t xml:space="preserve">We may also have revisions to our by-laws approved at this next </w:t>
      </w:r>
      <w:r>
        <w:t>Annual Business Meeting</w:t>
      </w:r>
      <w:r>
        <w:t xml:space="preserve"> affecting terms of our executive members.  We elect our executives at the post-</w:t>
      </w:r>
      <w:r w:rsidRPr="00B100B7">
        <w:t xml:space="preserve"> </w:t>
      </w:r>
      <w:r>
        <w:t>Annual Business Meeting</w:t>
      </w:r>
      <w:r>
        <w:t xml:space="preserve"> short board meeting but this year we may not have a full complement of board members.</w:t>
      </w:r>
    </w:p>
    <w:p w:rsidR="00B100B7" w:rsidRDefault="00B100B7" w:rsidP="00D638C8">
      <w:pPr>
        <w:spacing w:after="0" w:line="240" w:lineRule="auto"/>
      </w:pPr>
    </w:p>
    <w:p w:rsidR="00B100B7" w:rsidRDefault="00B100B7" w:rsidP="00D638C8">
      <w:pPr>
        <w:spacing w:after="0" w:line="240" w:lineRule="auto"/>
      </w:pPr>
      <w:r>
        <w:t>Our normal process is to appoint a nominations committee in November.</w:t>
      </w:r>
    </w:p>
    <w:p w:rsidR="00B100B7" w:rsidRDefault="00B100B7" w:rsidP="00D638C8">
      <w:pPr>
        <w:spacing w:after="0" w:line="240" w:lineRule="auto"/>
      </w:pPr>
      <w:r>
        <w:t>We often ask current board members is they are eligible to stand for re-election / re-appointment or desire to stay on the FOPL Board.</w:t>
      </w:r>
    </w:p>
    <w:p w:rsidR="00B100B7" w:rsidRDefault="00B100B7" w:rsidP="00D638C8">
      <w:pPr>
        <w:spacing w:after="0" w:line="240" w:lineRule="auto"/>
      </w:pPr>
      <w:r>
        <w:t>All of these decisions are up to the Board.</w:t>
      </w:r>
    </w:p>
    <w:p w:rsidR="00B100B7" w:rsidRDefault="00B100B7" w:rsidP="00D638C8">
      <w:pPr>
        <w:spacing w:after="0" w:line="240" w:lineRule="auto"/>
      </w:pPr>
      <w:r>
        <w:t>As for me, I would be pleased to continue I the role of secretary with Helen’s able assistance.</w:t>
      </w:r>
    </w:p>
    <w:p w:rsidR="00B100B7" w:rsidRDefault="00B100B7" w:rsidP="00D638C8">
      <w:pPr>
        <w:spacing w:after="0" w:line="240" w:lineRule="auto"/>
      </w:pPr>
    </w:p>
    <w:p w:rsidR="00B100B7" w:rsidRDefault="00B100B7" w:rsidP="00D638C8">
      <w:pPr>
        <w:spacing w:after="0" w:line="240" w:lineRule="auto"/>
      </w:pPr>
      <w:r>
        <w:t>I am just providing the context for your deliberations.</w:t>
      </w:r>
    </w:p>
    <w:p w:rsidR="00B100B7" w:rsidRDefault="00B100B7" w:rsidP="00D638C8">
      <w:pPr>
        <w:spacing w:after="0" w:line="240" w:lineRule="auto"/>
      </w:pPr>
    </w:p>
    <w:p w:rsidR="00B100B7" w:rsidRDefault="00B100B7" w:rsidP="00D638C8">
      <w:pPr>
        <w:spacing w:after="0" w:line="240" w:lineRule="auto"/>
      </w:pPr>
      <w:r>
        <w:t>Submitted,</w:t>
      </w:r>
    </w:p>
    <w:p w:rsidR="00B100B7" w:rsidRDefault="00B100B7" w:rsidP="00D638C8">
      <w:pPr>
        <w:spacing w:after="0" w:line="240" w:lineRule="auto"/>
      </w:pPr>
    </w:p>
    <w:p w:rsidR="0084070E" w:rsidRDefault="00B100B7" w:rsidP="0084070E">
      <w:pPr>
        <w:spacing w:after="0" w:line="240" w:lineRule="auto"/>
      </w:pPr>
      <w:r w:rsidRPr="00B100B7">
        <w:rPr>
          <w:rFonts w:ascii="Bradley Hand ITC" w:hAnsi="Bradley Hand ITC"/>
          <w:b/>
          <w:color w:val="0070C0"/>
          <w:sz w:val="40"/>
        </w:rPr>
        <w:t>Stephen</w:t>
      </w:r>
      <w:bookmarkStart w:id="0" w:name="_GoBack"/>
      <w:bookmarkEnd w:id="0"/>
    </w:p>
    <w:p w:rsidR="0084070E" w:rsidRDefault="0084070E">
      <w:r>
        <w:br w:type="page"/>
      </w:r>
    </w:p>
    <w:tbl>
      <w:tblPr>
        <w:tblW w:w="15860" w:type="dxa"/>
        <w:tblLook w:val="04A0" w:firstRow="1" w:lastRow="0" w:firstColumn="1" w:lastColumn="0" w:noHBand="0" w:noVBand="1"/>
      </w:tblPr>
      <w:tblGrid>
        <w:gridCol w:w="1361"/>
        <w:gridCol w:w="1420"/>
        <w:gridCol w:w="2129"/>
        <w:gridCol w:w="2681"/>
        <w:gridCol w:w="3943"/>
        <w:gridCol w:w="1066"/>
        <w:gridCol w:w="990"/>
        <w:gridCol w:w="1310"/>
        <w:gridCol w:w="960"/>
      </w:tblGrid>
      <w:tr w:rsidR="0084070E" w:rsidRPr="0084070E" w:rsidTr="0084070E">
        <w:trPr>
          <w:trHeight w:val="30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b/>
                <w:bCs/>
                <w:lang w:eastAsia="en-CA"/>
              </w:rPr>
              <w:lastRenderedPageBreak/>
              <w:t>2018 Board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lang w:eastAsia="en-CA"/>
              </w:rPr>
              <w:t>Nominations Doc 5 Nov. 23, 2018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4070E" w:rsidRPr="0084070E" w:rsidTr="0084070E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  <w:t>Caucus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  <w:t>Trustee/CEO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  <w:t>Name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  <w:t>Public Library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  <w:t>Email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  <w:t>Start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  <w:t>End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4070E" w:rsidRPr="0084070E" w:rsidTr="0084070E">
        <w:trPr>
          <w:trHeight w:val="390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CEO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Feather Maracle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Six Nations Public Library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hyperlink r:id="rId6" w:history="1">
              <w:r w:rsidRPr="0084070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CA"/>
                </w:rPr>
                <w:t>director@snpl.ca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18-Feb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19-Feb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color w:val="000000"/>
                <w:lang w:eastAsia="en-CA"/>
              </w:rPr>
              <w:t>Needs Attention</w:t>
            </w:r>
          </w:p>
        </w:tc>
      </w:tr>
      <w:tr w:rsidR="0084070E" w:rsidRPr="0084070E" w:rsidTr="0084070E">
        <w:trPr>
          <w:trHeight w:val="40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CEO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Sheri Mishibinijima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Wikwemikong Public Library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hyperlink r:id="rId7" w:history="1">
              <w:r w:rsidRPr="0084070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CA"/>
                </w:rPr>
                <w:t>wikypl@gmail.com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17-Feb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20-Feb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4070E" w:rsidRPr="0084070E" w:rsidTr="0084070E">
        <w:trPr>
          <w:trHeight w:val="300"/>
        </w:trPr>
        <w:tc>
          <w:tcPr>
            <w:tcW w:w="13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4070E" w:rsidRPr="0084070E" w:rsidTr="0084070E">
        <w:trPr>
          <w:trHeight w:val="555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  <w:t>Francophone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CEO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Samara Cull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Armstrong Township Public Library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r w:rsidRPr="0084070E"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  <w:t>earltonlibrary@ntl.sympatico.ca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18-Feb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21-Feb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4070E" w:rsidRPr="0084070E" w:rsidTr="0084070E">
        <w:trPr>
          <w:trHeight w:val="51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CEO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Catherina Rouse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Bibliothèque publique de Clarence-Rockland Public Library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hyperlink r:id="rId8" w:history="1">
              <w:r w:rsidRPr="0084070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CA"/>
                </w:rPr>
                <w:t>crouse@bpcrpl.ca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18-Feb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21-Feb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4070E" w:rsidRPr="0084070E" w:rsidTr="0084070E">
        <w:trPr>
          <w:trHeight w:val="300"/>
        </w:trPr>
        <w:tc>
          <w:tcPr>
            <w:tcW w:w="13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4070E" w:rsidRPr="0084070E" w:rsidTr="0084070E">
        <w:trPr>
          <w:trHeight w:val="450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  <w:t>Large Urban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Trustee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Wayne Greco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Sault Ste. Marie Public Library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hyperlink r:id="rId9" w:history="1">
              <w:r w:rsidRPr="0084070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CA"/>
                </w:rPr>
                <w:t>Wayne.greco@hscdsb.on.ca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18-Feb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20-Feb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color w:val="000000"/>
                <w:lang w:eastAsia="en-CA"/>
              </w:rPr>
              <w:t>Needs Attention</w:t>
            </w:r>
          </w:p>
        </w:tc>
      </w:tr>
      <w:tr w:rsidR="0084070E" w:rsidRPr="0084070E" w:rsidTr="0084070E">
        <w:trPr>
          <w:trHeight w:val="42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CEO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Margie Singleton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Vaughan Public Libraries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hyperlink r:id="rId10" w:history="1">
              <w:r w:rsidRPr="0084070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CA"/>
                </w:rPr>
                <w:t xml:space="preserve">Margie.singleton@vaughan.ca 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17-Feb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20-Feb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4070E" w:rsidRPr="0084070E" w:rsidTr="0084070E">
        <w:trPr>
          <w:trHeight w:val="34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Trustee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Margaret MacLean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Thunder Bay Public Library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hyperlink r:id="rId11" w:history="1">
              <w:r w:rsidRPr="0084070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CA"/>
                </w:rPr>
                <w:t>mmaclean@lakeheadu.ca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16-Feb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19-Feb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color w:val="000000"/>
                <w:lang w:eastAsia="en-CA"/>
              </w:rPr>
              <w:t>Needs Attention</w:t>
            </w:r>
          </w:p>
        </w:tc>
      </w:tr>
      <w:tr w:rsidR="0084070E" w:rsidRPr="0084070E" w:rsidTr="0084070E">
        <w:trPr>
          <w:trHeight w:val="36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 xml:space="preserve">CEO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Mary Chevreau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Kitchener Public Library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hyperlink r:id="rId12" w:history="1">
              <w:r w:rsidRPr="0084070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CA"/>
                </w:rPr>
                <w:t>mary.chevreau@kpl.org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18-Feb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19-Feb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color w:val="000000"/>
                <w:lang w:eastAsia="en-CA"/>
              </w:rPr>
              <w:t>Needs Attention</w:t>
            </w:r>
          </w:p>
        </w:tc>
      </w:tr>
      <w:tr w:rsidR="0084070E" w:rsidRPr="0084070E" w:rsidTr="0084070E">
        <w:trPr>
          <w:trHeight w:val="33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CEO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Alicia Kilgour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Niagara Falls Public Library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hyperlink r:id="rId13" w:history="1">
              <w:r w:rsidRPr="0084070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CA"/>
                </w:rPr>
                <w:t>askilgour@nflibrary.ca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21-Feb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4070E" w:rsidRPr="0084070E" w:rsidTr="0084070E">
        <w:trPr>
          <w:trHeight w:val="33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 xml:space="preserve">Trustee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Kathy Fisher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Ottawa Public Library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hyperlink r:id="rId14" w:history="1">
              <w:r w:rsidRPr="0084070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CA"/>
                </w:rPr>
                <w:t xml:space="preserve">kathy.fisher944@gmail.com 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18-Feb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21-Feb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color w:val="000000"/>
                <w:lang w:eastAsia="en-CA"/>
              </w:rPr>
              <w:t>Needs Attention</w:t>
            </w:r>
          </w:p>
        </w:tc>
      </w:tr>
      <w:tr w:rsidR="0084070E" w:rsidRPr="0084070E" w:rsidTr="0084070E">
        <w:trPr>
          <w:trHeight w:val="300"/>
        </w:trPr>
        <w:tc>
          <w:tcPr>
            <w:tcW w:w="13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4070E" w:rsidRPr="0084070E" w:rsidTr="0084070E">
        <w:trPr>
          <w:trHeight w:val="525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  <w:t>Northern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 xml:space="preserve">Trustee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Sonya Doyle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South River - Machar Union Public Library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hyperlink r:id="rId15" w:history="1">
              <w:r w:rsidRPr="0084070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CA"/>
                </w:rPr>
                <w:t>sonyad@live.com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18-Feb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21-Feb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4070E" w:rsidRPr="0084070E" w:rsidTr="0084070E">
        <w:trPr>
          <w:trHeight w:val="34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CEO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Rebecca Hunt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City of Temiskaming Shores Public Library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hyperlink r:id="rId16" w:history="1">
              <w:r w:rsidRPr="0084070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CA"/>
                </w:rPr>
                <w:t>rhunt@temiskamingshores.ca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17-Feb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20-Feb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4070E" w:rsidRPr="0084070E" w:rsidTr="0084070E">
        <w:trPr>
          <w:trHeight w:val="300"/>
        </w:trPr>
        <w:tc>
          <w:tcPr>
            <w:tcW w:w="13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4070E" w:rsidRPr="0084070E" w:rsidTr="0084070E">
        <w:trPr>
          <w:trHeight w:val="405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  <w:t>Rural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CEO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Jennifer LaChapelle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Clearview Public Library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hyperlink r:id="rId17" w:history="1">
              <w:r w:rsidRPr="0084070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CA"/>
                </w:rPr>
                <w:t>jlachapelle@clearview.ca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16-Feb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19-Feb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color w:val="000000"/>
                <w:lang w:eastAsia="en-CA"/>
              </w:rPr>
              <w:t>Needs Attention</w:t>
            </w:r>
          </w:p>
        </w:tc>
      </w:tr>
      <w:tr w:rsidR="0084070E" w:rsidRPr="0084070E" w:rsidTr="0084070E">
        <w:trPr>
          <w:trHeight w:val="36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CEO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Christina Blazecka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Cochrane Public Library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hyperlink r:id="rId18" w:history="1">
              <w:r w:rsidRPr="0084070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CA"/>
                </w:rPr>
                <w:t xml:space="preserve">Christina.Blazecka@cochraneontario.com  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18-Feb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21-Feb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4070E" w:rsidRPr="0084070E" w:rsidTr="0084070E">
        <w:trPr>
          <w:trHeight w:val="300"/>
        </w:trPr>
        <w:tc>
          <w:tcPr>
            <w:tcW w:w="13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4070E" w:rsidRPr="0084070E" w:rsidTr="0084070E">
        <w:trPr>
          <w:trHeight w:val="375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  <w:t>Small Medium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Trustee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 xml:space="preserve">Pierre Giroux                                          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proofErr w:type="spellStart"/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Grimbsy</w:t>
            </w:r>
            <w:proofErr w:type="spellEnd"/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 xml:space="preserve"> Public Library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hyperlink r:id="rId19" w:history="1">
              <w:r w:rsidRPr="0084070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CA"/>
                </w:rPr>
                <w:t>Giroux_pierre@hotmail.com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17-Jan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20-Feb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color w:val="000000"/>
                <w:lang w:eastAsia="en-CA"/>
              </w:rPr>
              <w:t>Needs Attention</w:t>
            </w:r>
          </w:p>
        </w:tc>
      </w:tr>
      <w:tr w:rsidR="0084070E" w:rsidRPr="0084070E" w:rsidTr="0084070E">
        <w:trPr>
          <w:trHeight w:val="33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 xml:space="preserve">Trustee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Anand Date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Whitchurch Stouffville Public Library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hyperlink r:id="rId20" w:history="1">
              <w:r w:rsidRPr="0084070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CA"/>
                </w:rPr>
                <w:t>Anand.Date1@gmail.com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18-Feb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21-Feb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color w:val="000000"/>
                <w:lang w:eastAsia="en-CA"/>
              </w:rPr>
              <w:t>Needs Attention</w:t>
            </w:r>
          </w:p>
        </w:tc>
      </w:tr>
      <w:tr w:rsidR="0084070E" w:rsidRPr="0084070E" w:rsidTr="0084070E">
        <w:trPr>
          <w:trHeight w:val="39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 xml:space="preserve">CEO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Julia Merritt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Stratford Public Library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hyperlink r:id="rId21" w:history="1">
              <w:r w:rsidRPr="0084070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CA"/>
                </w:rPr>
                <w:t xml:space="preserve">JMerritt@stratford.ca 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18-Feb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21-Feb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4070E" w:rsidRPr="0084070E" w:rsidTr="0084070E">
        <w:trPr>
          <w:trHeight w:val="34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 xml:space="preserve">CEO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Sabrina Saunders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Blue Mountains Public Library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hyperlink r:id="rId22" w:history="1">
              <w:r w:rsidRPr="0084070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CA"/>
                </w:rPr>
                <w:t>ssaunders@thebluemountains.ca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18-Feb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21-Feb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4070E" w:rsidRPr="0084070E" w:rsidTr="0084070E">
        <w:trPr>
          <w:trHeight w:val="300"/>
        </w:trPr>
        <w:tc>
          <w:tcPr>
            <w:tcW w:w="13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4070E" w:rsidRPr="0084070E" w:rsidTr="0084070E">
        <w:trPr>
          <w:trHeight w:val="360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  <w:t>Toronto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Trustee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Paul Ainslie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Toronto Public Library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hyperlink r:id="rId23" w:history="1">
              <w:r w:rsidRPr="0084070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CA"/>
                </w:rPr>
                <w:t>Councillor_Ainslie@toronto.ca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17-Feb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19-Feb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color w:val="000000"/>
                <w:lang w:eastAsia="en-CA"/>
              </w:rPr>
              <w:t>Needs Attention</w:t>
            </w:r>
          </w:p>
        </w:tc>
      </w:tr>
      <w:tr w:rsidR="0084070E" w:rsidRPr="0084070E" w:rsidTr="0084070E">
        <w:trPr>
          <w:trHeight w:val="31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Trustee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Ross Parry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Toronto Public Library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hyperlink r:id="rId24" w:history="1">
              <w:r w:rsidRPr="0084070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CA"/>
                </w:rPr>
                <w:t>rossparry@rogers.com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17-Jan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21-Feb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color w:val="000000"/>
                <w:lang w:eastAsia="en-CA"/>
              </w:rPr>
              <w:t>Needs Attention</w:t>
            </w:r>
          </w:p>
        </w:tc>
      </w:tr>
      <w:tr w:rsidR="0084070E" w:rsidRPr="0084070E" w:rsidTr="0084070E">
        <w:trPr>
          <w:trHeight w:val="36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 xml:space="preserve">City Librarian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Vickery Bowles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Toronto Public Library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hyperlink r:id="rId25" w:history="1">
              <w:r w:rsidRPr="0084070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CA"/>
                </w:rPr>
                <w:t>vbowles@torontopubliclibrary.ca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18-Feb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21-Feb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4070E" w:rsidRPr="0084070E" w:rsidTr="0084070E">
        <w:trPr>
          <w:trHeight w:val="3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MGMT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Elizabeth Glass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Toronto Public Library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hyperlink r:id="rId26" w:history="1">
              <w:r w:rsidRPr="0084070E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en-CA"/>
                </w:rPr>
                <w:t>eglass@torontopubliclibrary.ca</w:t>
              </w:r>
            </w:hyperlink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17-Feb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  <w:r w:rsidRPr="0084070E"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  <w:t>21-Feb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70E" w:rsidRPr="0084070E" w:rsidRDefault="0084070E" w:rsidP="0084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B100B7" w:rsidRDefault="00B100B7" w:rsidP="00D638C8">
      <w:pPr>
        <w:spacing w:after="0" w:line="240" w:lineRule="auto"/>
      </w:pPr>
    </w:p>
    <w:sectPr w:rsidR="00B100B7" w:rsidSect="0084070E">
      <w:pgSz w:w="15840" w:h="12240" w:orient="landscape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V Boli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5677"/>
    <w:multiLevelType w:val="hybridMultilevel"/>
    <w:tmpl w:val="9F32E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59A2"/>
    <w:multiLevelType w:val="hybridMultilevel"/>
    <w:tmpl w:val="C9A20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48D0"/>
    <w:multiLevelType w:val="hybridMultilevel"/>
    <w:tmpl w:val="2FC61B5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2022545"/>
    <w:multiLevelType w:val="hybridMultilevel"/>
    <w:tmpl w:val="761ED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82839"/>
    <w:multiLevelType w:val="hybridMultilevel"/>
    <w:tmpl w:val="A84A97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B235C"/>
    <w:multiLevelType w:val="hybridMultilevel"/>
    <w:tmpl w:val="4B06BB5E"/>
    <w:lvl w:ilvl="0" w:tplc="90940E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D601F"/>
    <w:multiLevelType w:val="hybridMultilevel"/>
    <w:tmpl w:val="C8D29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E7908"/>
    <w:multiLevelType w:val="hybridMultilevel"/>
    <w:tmpl w:val="DFA8C8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477A"/>
    <w:multiLevelType w:val="hybridMultilevel"/>
    <w:tmpl w:val="ABB81C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33259"/>
    <w:multiLevelType w:val="hybridMultilevel"/>
    <w:tmpl w:val="EEFA9B00"/>
    <w:lvl w:ilvl="0" w:tplc="C0806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E18B2"/>
    <w:multiLevelType w:val="hybridMultilevel"/>
    <w:tmpl w:val="E2CAF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91274"/>
    <w:multiLevelType w:val="hybridMultilevel"/>
    <w:tmpl w:val="860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04A60"/>
    <w:multiLevelType w:val="hybridMultilevel"/>
    <w:tmpl w:val="F2E61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907B7"/>
    <w:multiLevelType w:val="hybridMultilevel"/>
    <w:tmpl w:val="029C6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8"/>
    <w:rsid w:val="0000004D"/>
    <w:rsid w:val="0002276D"/>
    <w:rsid w:val="00034365"/>
    <w:rsid w:val="00035AE0"/>
    <w:rsid w:val="00051D25"/>
    <w:rsid w:val="00065802"/>
    <w:rsid w:val="00071A00"/>
    <w:rsid w:val="00077A78"/>
    <w:rsid w:val="000921CF"/>
    <w:rsid w:val="000B3821"/>
    <w:rsid w:val="000B75B2"/>
    <w:rsid w:val="000E02FD"/>
    <w:rsid w:val="000F69CB"/>
    <w:rsid w:val="001136EA"/>
    <w:rsid w:val="00146F76"/>
    <w:rsid w:val="00157776"/>
    <w:rsid w:val="00165AAF"/>
    <w:rsid w:val="00187AF4"/>
    <w:rsid w:val="00190A01"/>
    <w:rsid w:val="001971B0"/>
    <w:rsid w:val="001C45EC"/>
    <w:rsid w:val="00224FE8"/>
    <w:rsid w:val="00233D13"/>
    <w:rsid w:val="002B308D"/>
    <w:rsid w:val="002E6564"/>
    <w:rsid w:val="002F62FD"/>
    <w:rsid w:val="00336260"/>
    <w:rsid w:val="00342BA1"/>
    <w:rsid w:val="003472A1"/>
    <w:rsid w:val="003743FC"/>
    <w:rsid w:val="003758A4"/>
    <w:rsid w:val="00375B14"/>
    <w:rsid w:val="003A1792"/>
    <w:rsid w:val="003A18E5"/>
    <w:rsid w:val="003A2284"/>
    <w:rsid w:val="003A4A8C"/>
    <w:rsid w:val="003B33C1"/>
    <w:rsid w:val="003D4E0D"/>
    <w:rsid w:val="003F502A"/>
    <w:rsid w:val="004322CD"/>
    <w:rsid w:val="00457CDF"/>
    <w:rsid w:val="00485B7E"/>
    <w:rsid w:val="004916BC"/>
    <w:rsid w:val="004C2CB3"/>
    <w:rsid w:val="004C4CEE"/>
    <w:rsid w:val="004F200E"/>
    <w:rsid w:val="00520751"/>
    <w:rsid w:val="00552B21"/>
    <w:rsid w:val="00564328"/>
    <w:rsid w:val="0056709A"/>
    <w:rsid w:val="00591DB5"/>
    <w:rsid w:val="005C2182"/>
    <w:rsid w:val="005C3313"/>
    <w:rsid w:val="005E4085"/>
    <w:rsid w:val="005E5B59"/>
    <w:rsid w:val="0061792A"/>
    <w:rsid w:val="00663EA8"/>
    <w:rsid w:val="00666640"/>
    <w:rsid w:val="00690287"/>
    <w:rsid w:val="006A439D"/>
    <w:rsid w:val="006E2141"/>
    <w:rsid w:val="006E5379"/>
    <w:rsid w:val="00770392"/>
    <w:rsid w:val="00785C7D"/>
    <w:rsid w:val="007A10C5"/>
    <w:rsid w:val="007B4E30"/>
    <w:rsid w:val="007C0ED6"/>
    <w:rsid w:val="007C55CC"/>
    <w:rsid w:val="007D32F8"/>
    <w:rsid w:val="007E7F88"/>
    <w:rsid w:val="007F53B4"/>
    <w:rsid w:val="00801379"/>
    <w:rsid w:val="0084070E"/>
    <w:rsid w:val="008510F2"/>
    <w:rsid w:val="00866F43"/>
    <w:rsid w:val="00880E2C"/>
    <w:rsid w:val="008933C2"/>
    <w:rsid w:val="008E1244"/>
    <w:rsid w:val="008F2D42"/>
    <w:rsid w:val="00910E2E"/>
    <w:rsid w:val="00913E35"/>
    <w:rsid w:val="00916CF3"/>
    <w:rsid w:val="00921C24"/>
    <w:rsid w:val="00953D00"/>
    <w:rsid w:val="0095512A"/>
    <w:rsid w:val="009622FA"/>
    <w:rsid w:val="00993D9D"/>
    <w:rsid w:val="009D26DE"/>
    <w:rsid w:val="009D6DFD"/>
    <w:rsid w:val="00A36618"/>
    <w:rsid w:val="00A37393"/>
    <w:rsid w:val="00A40702"/>
    <w:rsid w:val="00A549B3"/>
    <w:rsid w:val="00A65EB5"/>
    <w:rsid w:val="00A934E4"/>
    <w:rsid w:val="00AB7567"/>
    <w:rsid w:val="00AD2B79"/>
    <w:rsid w:val="00AD3970"/>
    <w:rsid w:val="00B100B7"/>
    <w:rsid w:val="00B12B72"/>
    <w:rsid w:val="00B2583C"/>
    <w:rsid w:val="00B4221B"/>
    <w:rsid w:val="00B536BB"/>
    <w:rsid w:val="00B61057"/>
    <w:rsid w:val="00B705CB"/>
    <w:rsid w:val="00B723E1"/>
    <w:rsid w:val="00B8032D"/>
    <w:rsid w:val="00BB3D7B"/>
    <w:rsid w:val="00BE10F6"/>
    <w:rsid w:val="00BE11AC"/>
    <w:rsid w:val="00BE17BD"/>
    <w:rsid w:val="00BE2FF8"/>
    <w:rsid w:val="00BE3A12"/>
    <w:rsid w:val="00BE7E79"/>
    <w:rsid w:val="00BF0B42"/>
    <w:rsid w:val="00C20C18"/>
    <w:rsid w:val="00C2472B"/>
    <w:rsid w:val="00C317CF"/>
    <w:rsid w:val="00C33EC9"/>
    <w:rsid w:val="00C5267C"/>
    <w:rsid w:val="00C53E9B"/>
    <w:rsid w:val="00C61E23"/>
    <w:rsid w:val="00C61EA7"/>
    <w:rsid w:val="00C62EB3"/>
    <w:rsid w:val="00C94F80"/>
    <w:rsid w:val="00CB7802"/>
    <w:rsid w:val="00D042BB"/>
    <w:rsid w:val="00D24A3A"/>
    <w:rsid w:val="00D638C8"/>
    <w:rsid w:val="00D6445B"/>
    <w:rsid w:val="00DC18BD"/>
    <w:rsid w:val="00DC4666"/>
    <w:rsid w:val="00DD0EAD"/>
    <w:rsid w:val="00DF750D"/>
    <w:rsid w:val="00E03DF2"/>
    <w:rsid w:val="00E11887"/>
    <w:rsid w:val="00E311AA"/>
    <w:rsid w:val="00E4135D"/>
    <w:rsid w:val="00E532AC"/>
    <w:rsid w:val="00E8641B"/>
    <w:rsid w:val="00EE458B"/>
    <w:rsid w:val="00EE5275"/>
    <w:rsid w:val="00F07A19"/>
    <w:rsid w:val="00F07E78"/>
    <w:rsid w:val="00F26EE6"/>
    <w:rsid w:val="00F71E0C"/>
    <w:rsid w:val="00F7742F"/>
    <w:rsid w:val="00F77F5B"/>
    <w:rsid w:val="00F839E1"/>
    <w:rsid w:val="00F90A3E"/>
    <w:rsid w:val="00FE2098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51A1D"/>
  <w15:docId w15:val="{1793FDE8-58BC-4210-A6AA-D480F2BF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F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916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table" w:styleId="TableGrid">
    <w:name w:val="Table Grid"/>
    <w:basedOn w:val="TableNormal"/>
    <w:uiPriority w:val="59"/>
    <w:rsid w:val="00BE2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E2FF8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C94F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0227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551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551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9551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35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1"/>
    <w:qFormat/>
    <w:rsid w:val="00B705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1E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apple-converted-space">
    <w:name w:val="apple-converted-space"/>
    <w:basedOn w:val="DefaultParagraphFont"/>
    <w:rsid w:val="00C61EA7"/>
  </w:style>
  <w:style w:type="character" w:styleId="Strong">
    <w:name w:val="Strong"/>
    <w:basedOn w:val="DefaultParagraphFont"/>
    <w:uiPriority w:val="22"/>
    <w:qFormat/>
    <w:rsid w:val="00C61EA7"/>
    <w:rPr>
      <w:b/>
      <w:bCs/>
    </w:rPr>
  </w:style>
  <w:style w:type="paragraph" w:styleId="NoSpacing">
    <w:name w:val="No Spacing"/>
    <w:uiPriority w:val="1"/>
    <w:qFormat/>
    <w:rsid w:val="003743FC"/>
    <w:pPr>
      <w:spacing w:after="0" w:line="240" w:lineRule="auto"/>
    </w:pPr>
    <w:rPr>
      <w:lang w:val="en-CA"/>
    </w:rPr>
  </w:style>
  <w:style w:type="paragraph" w:styleId="BodyText">
    <w:name w:val="Body Text"/>
    <w:basedOn w:val="Normal"/>
    <w:link w:val="BodyTextChar"/>
    <w:uiPriority w:val="1"/>
    <w:qFormat/>
    <w:rsid w:val="007E7F88"/>
    <w:pPr>
      <w:widowControl w:val="0"/>
      <w:spacing w:after="0" w:line="240" w:lineRule="auto"/>
      <w:ind w:left="100"/>
    </w:pPr>
    <w:rPr>
      <w:rFonts w:ascii="Arial" w:eastAsia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E7F88"/>
    <w:rPr>
      <w:rFonts w:ascii="Arial" w:eastAsia="Arial" w:hAnsi="Arial"/>
      <w:lang w:eastAsia="en-US"/>
    </w:rPr>
  </w:style>
  <w:style w:type="paragraph" w:customStyle="1" w:styleId="Body">
    <w:name w:val="Body"/>
    <w:rsid w:val="00BF0B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use@bpcrpl.ca" TargetMode="External"/><Relationship Id="rId13" Type="http://schemas.openxmlformats.org/officeDocument/2006/relationships/hyperlink" Target="mailto:askilgour@nflibrary.ca" TargetMode="External"/><Relationship Id="rId18" Type="http://schemas.openxmlformats.org/officeDocument/2006/relationships/hyperlink" Target="mailto:Christina.Blazecka@cochraneontario.com" TargetMode="External"/><Relationship Id="rId26" Type="http://schemas.openxmlformats.org/officeDocument/2006/relationships/hyperlink" Target="mailto:eglass@torontopubliclibrary.c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Merritt@stratford.ca" TargetMode="External"/><Relationship Id="rId7" Type="http://schemas.openxmlformats.org/officeDocument/2006/relationships/hyperlink" Target="mailto:wikypl@gmail.com" TargetMode="External"/><Relationship Id="rId12" Type="http://schemas.openxmlformats.org/officeDocument/2006/relationships/hyperlink" Target="mailto:mary.chevreau@kpl.org" TargetMode="External"/><Relationship Id="rId17" Type="http://schemas.openxmlformats.org/officeDocument/2006/relationships/hyperlink" Target="mailto:jlachapelle@clearview.ca" TargetMode="External"/><Relationship Id="rId25" Type="http://schemas.openxmlformats.org/officeDocument/2006/relationships/hyperlink" Target="mailto:vbowles@torontopubliclibrary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rhunt@temiskamingshores.ca" TargetMode="External"/><Relationship Id="rId20" Type="http://schemas.openxmlformats.org/officeDocument/2006/relationships/hyperlink" Target="mailto:Anand.Date1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rector@snpl.ca" TargetMode="External"/><Relationship Id="rId11" Type="http://schemas.openxmlformats.org/officeDocument/2006/relationships/hyperlink" Target="mailto:mmaclean@lakeheadu.ca" TargetMode="External"/><Relationship Id="rId24" Type="http://schemas.openxmlformats.org/officeDocument/2006/relationships/hyperlink" Target="mailto:rossparry@rogers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onyad@live.com" TargetMode="External"/><Relationship Id="rId23" Type="http://schemas.openxmlformats.org/officeDocument/2006/relationships/hyperlink" Target="mailto:Councillor_Ainslie@toronto.c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rgie.singleton@vaughan.ca" TargetMode="External"/><Relationship Id="rId19" Type="http://schemas.openxmlformats.org/officeDocument/2006/relationships/hyperlink" Target="mailto:Giroux_pierre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yne.greco@hscdsb.on.ca" TargetMode="External"/><Relationship Id="rId14" Type="http://schemas.openxmlformats.org/officeDocument/2006/relationships/hyperlink" Target="mailto:kathy.fisher944@gmail.com" TargetMode="External"/><Relationship Id="rId22" Type="http://schemas.openxmlformats.org/officeDocument/2006/relationships/hyperlink" Target="mailto:ssaunders@thebluemountains.c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</dc:creator>
  <cp:lastModifiedBy>Stephen Abram</cp:lastModifiedBy>
  <cp:revision>5</cp:revision>
  <cp:lastPrinted>2018-11-08T18:41:00Z</cp:lastPrinted>
  <dcterms:created xsi:type="dcterms:W3CDTF">2018-11-08T18:33:00Z</dcterms:created>
  <dcterms:modified xsi:type="dcterms:W3CDTF">2018-11-08T19:03:00Z</dcterms:modified>
</cp:coreProperties>
</file>