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9C" w:rsidRDefault="00EA1251" w:rsidP="00170C8D">
      <w:pPr>
        <w:spacing w:before="96"/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-2502535</wp:posOffset>
            </wp:positionH>
            <wp:positionV relativeFrom="line">
              <wp:posOffset>-190500</wp:posOffset>
            </wp:positionV>
            <wp:extent cx="4913630" cy="12084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>
      <w:pPr>
        <w:spacing w:before="9" w:line="120" w:lineRule="exact"/>
        <w:rPr>
          <w:sz w:val="12"/>
          <w:szCs w:val="12"/>
        </w:rPr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9E78BF" w:rsidRDefault="009E78BF" w:rsidP="009E78BF">
      <w:pPr>
        <w:pStyle w:val="Heading1"/>
        <w:spacing w:before="72"/>
        <w:ind w:left="0"/>
        <w:jc w:val="both"/>
        <w:rPr>
          <w:sz w:val="6"/>
        </w:rPr>
      </w:pPr>
    </w:p>
    <w:p w:rsidR="00835E9C" w:rsidRPr="00066C9E" w:rsidRDefault="000F3F4C" w:rsidP="009E78BF">
      <w:pPr>
        <w:pStyle w:val="Heading1"/>
        <w:spacing w:before="72"/>
        <w:ind w:left="0"/>
        <w:jc w:val="center"/>
        <w:rPr>
          <w:b w:val="0"/>
          <w:bCs w:val="0"/>
          <w:caps/>
        </w:rPr>
      </w:pPr>
      <w:r w:rsidRPr="00066C9E">
        <w:rPr>
          <w:caps/>
        </w:rPr>
        <w:t>F</w:t>
      </w:r>
      <w:r w:rsidRPr="00066C9E">
        <w:rPr>
          <w:caps/>
          <w:spacing w:val="-1"/>
        </w:rPr>
        <w:t>e</w:t>
      </w:r>
      <w:r w:rsidRPr="00066C9E">
        <w:rPr>
          <w:caps/>
        </w:rPr>
        <w:t>d</w:t>
      </w:r>
      <w:r w:rsidRPr="00066C9E">
        <w:rPr>
          <w:caps/>
          <w:spacing w:val="-1"/>
        </w:rPr>
        <w:t>e</w:t>
      </w:r>
      <w:r w:rsidRPr="00066C9E">
        <w:rPr>
          <w:caps/>
        </w:rPr>
        <w:t>rat</w:t>
      </w:r>
      <w:r w:rsidRPr="00066C9E">
        <w:rPr>
          <w:caps/>
          <w:spacing w:val="1"/>
        </w:rPr>
        <w:t>i</w:t>
      </w:r>
      <w:r w:rsidRPr="00066C9E">
        <w:rPr>
          <w:caps/>
        </w:rPr>
        <w:t>on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of</w:t>
      </w:r>
      <w:r w:rsidRPr="00066C9E">
        <w:rPr>
          <w:caps/>
          <w:spacing w:val="-3"/>
        </w:rPr>
        <w:t xml:space="preserve"> </w:t>
      </w:r>
      <w:r w:rsidRPr="00066C9E">
        <w:rPr>
          <w:caps/>
          <w:spacing w:val="1"/>
        </w:rPr>
        <w:t>O</w:t>
      </w:r>
      <w:r w:rsidRPr="00066C9E">
        <w:rPr>
          <w:caps/>
        </w:rPr>
        <w:t>nta</w:t>
      </w:r>
      <w:r w:rsidRPr="00066C9E">
        <w:rPr>
          <w:caps/>
          <w:spacing w:val="-2"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 xml:space="preserve">o </w:t>
      </w:r>
      <w:r w:rsidRPr="00066C9E">
        <w:rPr>
          <w:caps/>
          <w:spacing w:val="-3"/>
        </w:rPr>
        <w:t>P</w:t>
      </w:r>
      <w:r w:rsidRPr="00066C9E">
        <w:rPr>
          <w:caps/>
        </w:rPr>
        <w:t>u</w:t>
      </w:r>
      <w:r w:rsidRPr="00066C9E">
        <w:rPr>
          <w:caps/>
          <w:spacing w:val="-1"/>
        </w:rPr>
        <w:t>b</w:t>
      </w:r>
      <w:r w:rsidRPr="00066C9E">
        <w:rPr>
          <w:caps/>
          <w:spacing w:val="1"/>
        </w:rPr>
        <w:t>li</w:t>
      </w:r>
      <w:r w:rsidRPr="00066C9E">
        <w:rPr>
          <w:caps/>
        </w:rPr>
        <w:t>c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Libr</w:t>
      </w:r>
      <w:r w:rsidRPr="00066C9E">
        <w:rPr>
          <w:caps/>
          <w:spacing w:val="-2"/>
        </w:rPr>
        <w:t>a</w:t>
      </w:r>
      <w:r w:rsidRPr="00066C9E">
        <w:rPr>
          <w:caps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>es</w:t>
      </w:r>
    </w:p>
    <w:p w:rsidR="001223FB" w:rsidRPr="00F71948" w:rsidRDefault="000F3F4C" w:rsidP="00F71948">
      <w:pPr>
        <w:spacing w:line="241" w:lineRule="auto"/>
        <w:jc w:val="center"/>
        <w:rPr>
          <w:rFonts w:ascii="Arial" w:eastAsia="Arial" w:hAnsi="Arial" w:cs="Arial"/>
          <w:b/>
          <w:bCs/>
          <w:caps/>
        </w:rPr>
      </w:pPr>
      <w:r w:rsidRPr="00066C9E">
        <w:rPr>
          <w:rFonts w:ascii="Arial" w:eastAsia="Arial" w:hAnsi="Arial" w:cs="Arial"/>
          <w:b/>
          <w:bCs/>
          <w:caps/>
        </w:rPr>
        <w:t>Me</w:t>
      </w:r>
      <w:r w:rsidRPr="00066C9E">
        <w:rPr>
          <w:rFonts w:ascii="Arial" w:eastAsia="Arial" w:hAnsi="Arial" w:cs="Arial"/>
          <w:b/>
          <w:bCs/>
          <w:caps/>
          <w:spacing w:val="-1"/>
        </w:rPr>
        <w:t>e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  <w:spacing w:val="-3"/>
        </w:rPr>
        <w:t>n</w:t>
      </w:r>
      <w:r w:rsidRPr="00066C9E">
        <w:rPr>
          <w:rFonts w:ascii="Arial" w:eastAsia="Arial" w:hAnsi="Arial" w:cs="Arial"/>
          <w:b/>
          <w:bCs/>
          <w:caps/>
        </w:rPr>
        <w:t>g of the</w:t>
      </w:r>
      <w:r w:rsidRPr="00066C9E">
        <w:rPr>
          <w:rFonts w:ascii="Arial" w:eastAsia="Arial" w:hAnsi="Arial" w:cs="Arial"/>
          <w:b/>
          <w:bCs/>
          <w:caps/>
          <w:spacing w:val="-2"/>
        </w:rPr>
        <w:t xml:space="preserve"> B</w:t>
      </w:r>
      <w:r w:rsidRPr="00066C9E">
        <w:rPr>
          <w:rFonts w:ascii="Arial" w:eastAsia="Arial" w:hAnsi="Arial" w:cs="Arial"/>
          <w:b/>
          <w:bCs/>
          <w:caps/>
        </w:rPr>
        <w:t>o</w:t>
      </w:r>
      <w:r w:rsidRPr="00066C9E">
        <w:rPr>
          <w:rFonts w:ascii="Arial" w:eastAsia="Arial" w:hAnsi="Arial" w:cs="Arial"/>
          <w:b/>
          <w:bCs/>
          <w:caps/>
          <w:spacing w:val="-1"/>
        </w:rPr>
        <w:t>a</w:t>
      </w:r>
      <w:r w:rsidRPr="00066C9E">
        <w:rPr>
          <w:rFonts w:ascii="Arial" w:eastAsia="Arial" w:hAnsi="Arial" w:cs="Arial"/>
          <w:b/>
          <w:bCs/>
          <w:caps/>
        </w:rPr>
        <w:t>rd</w:t>
      </w:r>
      <w:r w:rsidRPr="00066C9E">
        <w:rPr>
          <w:rFonts w:ascii="Arial" w:eastAsia="Arial" w:hAnsi="Arial" w:cs="Arial"/>
          <w:b/>
          <w:bCs/>
          <w:caps/>
          <w:spacing w:val="1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3"/>
        </w:rPr>
        <w:t>o</w:t>
      </w:r>
      <w:r w:rsidRPr="00066C9E">
        <w:rPr>
          <w:rFonts w:ascii="Arial" w:eastAsia="Arial" w:hAnsi="Arial" w:cs="Arial"/>
          <w:b/>
          <w:bCs/>
          <w:caps/>
        </w:rPr>
        <w:t>f</w:t>
      </w:r>
      <w:r w:rsidRPr="00066C9E">
        <w:rPr>
          <w:rFonts w:ascii="Arial" w:eastAsia="Arial" w:hAnsi="Arial" w:cs="Arial"/>
          <w:b/>
          <w:bCs/>
          <w:caps/>
          <w:spacing w:val="2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4"/>
        </w:rPr>
        <w:t>D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</w:rPr>
        <w:t>rec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</w:rPr>
        <w:t>ors</w:t>
      </w:r>
      <w:r w:rsidR="00F54F07">
        <w:rPr>
          <w:rFonts w:ascii="Arial" w:eastAsia="Arial" w:hAnsi="Arial" w:cs="Arial"/>
          <w:b/>
          <w:bCs/>
          <w:caps/>
        </w:rPr>
        <w:t xml:space="preserve"> DOC1</w:t>
      </w:r>
    </w:p>
    <w:p w:rsidR="00C663DC" w:rsidRDefault="00C663DC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</w:p>
    <w:p w:rsidR="009E78BF" w:rsidRPr="00F71948" w:rsidRDefault="0015466B" w:rsidP="004A2A79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  <w:r>
        <w:rPr>
          <w:rFonts w:ascii="Arial" w:eastAsia="Arial" w:hAnsi="Arial" w:cs="Arial"/>
          <w:b/>
          <w:bCs/>
          <w:caps/>
          <w:spacing w:val="40"/>
        </w:rPr>
        <w:t xml:space="preserve">Friday, </w:t>
      </w:r>
      <w:r w:rsidR="00DC0009">
        <w:rPr>
          <w:rFonts w:ascii="Arial" w:eastAsia="Arial" w:hAnsi="Arial" w:cs="Arial"/>
          <w:b/>
          <w:bCs/>
          <w:caps/>
          <w:spacing w:val="40"/>
        </w:rPr>
        <w:t>Sept. 20</w:t>
      </w:r>
      <w:r w:rsidR="00821FCB">
        <w:rPr>
          <w:rFonts w:ascii="Arial" w:eastAsia="Arial" w:hAnsi="Arial" w:cs="Arial"/>
          <w:b/>
          <w:bCs/>
          <w:caps/>
          <w:spacing w:val="40"/>
        </w:rPr>
        <w:t>, 201</w:t>
      </w:r>
      <w:r w:rsidR="00C47F39">
        <w:rPr>
          <w:rFonts w:ascii="Arial" w:eastAsia="Arial" w:hAnsi="Arial" w:cs="Arial"/>
          <w:b/>
          <w:bCs/>
          <w:caps/>
          <w:spacing w:val="40"/>
        </w:rPr>
        <w:t>9</w:t>
      </w:r>
    </w:p>
    <w:p w:rsidR="00C663DC" w:rsidRPr="00C663DC" w:rsidRDefault="0015466B" w:rsidP="002F3443">
      <w:pP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10:00 am – 2:00 pm</w:t>
      </w:r>
      <w:r w:rsidR="001223FB" w:rsidRPr="00066C9E">
        <w:rPr>
          <w:rFonts w:ascii="Arial" w:eastAsia="Arial" w:hAnsi="Arial" w:cs="Arial"/>
          <w:caps/>
        </w:rPr>
        <w:t xml:space="preserve"> </w:t>
      </w:r>
    </w:p>
    <w:p w:rsidR="00835E9C" w:rsidRDefault="0015466B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eastAsia="Arial" w:hAnsi="Arial" w:cs="Arial"/>
          <w:b/>
          <w:bCs/>
          <w:caps/>
        </w:rPr>
        <w:t>Toronto reference Library</w:t>
      </w:r>
    </w:p>
    <w:p w:rsidR="002F3443" w:rsidRPr="0077560E" w:rsidRDefault="002F3443" w:rsidP="0077560E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 w:rsidRPr="0077560E">
        <w:rPr>
          <w:rFonts w:ascii="Calibri" w:hAnsi="Calibri" w:cs="Calibri"/>
          <w:shd w:val="clear" w:color="auto" w:fill="FFFFFF"/>
        </w:rPr>
        <w:t>Founders’ Room (</w:t>
      </w:r>
      <w:r w:rsidR="0077560E">
        <w:rPr>
          <w:rFonts w:ascii="Calibri" w:hAnsi="Calibri" w:cs="Calibri"/>
          <w:shd w:val="clear" w:color="auto" w:fill="FFFFFF"/>
        </w:rPr>
        <w:t>main floor</w:t>
      </w:r>
      <w:r w:rsidRPr="0077560E">
        <w:rPr>
          <w:rFonts w:ascii="Calibri" w:hAnsi="Calibri" w:cs="Calibri"/>
          <w:shd w:val="clear" w:color="auto" w:fill="FFFFFF"/>
        </w:rPr>
        <w:t>)</w:t>
      </w:r>
    </w:p>
    <w:p w:rsidR="00C663DC" w:rsidRDefault="0015466B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789 Yonge street, toronto</w:t>
      </w:r>
    </w:p>
    <w:p w:rsidR="00DF7135" w:rsidRDefault="00DF7135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</w:p>
    <w:p w:rsidR="00D87D4A" w:rsidRDefault="00D87D4A" w:rsidP="00D87D4A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Teleconference Instructions</w:t>
      </w:r>
    </w:p>
    <w:p w:rsid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lang w:val="en-CA" w:eastAsia="zh-CN"/>
        </w:rPr>
      </w:pP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Toll-free dial in number (US and Canada)</w:t>
      </w:r>
    </w:p>
    <w:p w:rsidR="00D87D4A" w:rsidRPr="00D87D4A" w:rsidRDefault="004B2BAB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hyperlink r:id="rId9" w:tgtFrame="_blank" w:history="1">
        <w:r w:rsidR="00D87D4A" w:rsidRPr="00D87D4A">
          <w:rPr>
            <w:rFonts w:ascii="Times New Roman" w:eastAsia="Times New Roman" w:hAnsi="Times New Roman" w:cs="Times New Roman"/>
            <w:sz w:val="24"/>
            <w:szCs w:val="24"/>
            <w:u w:val="single"/>
            <w:lang w:val="en-CA" w:eastAsia="zh-CN"/>
          </w:rPr>
          <w:t>1-855-220-7738</w:t>
        </w:r>
      </w:hyperlink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International or local dial </w:t>
      </w: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 </w:t>
      </w: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number:</w:t>
      </w:r>
    </w:p>
    <w:p w:rsidR="00D87D4A" w:rsidRPr="00D87D4A" w:rsidRDefault="004B2BAB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hyperlink r:id="rId10" w:tgtFrame="_blank" w:history="1">
        <w:r w:rsidR="00D87D4A" w:rsidRPr="00D87D4A">
          <w:rPr>
            <w:rFonts w:ascii="Times New Roman" w:eastAsia="Times New Roman" w:hAnsi="Times New Roman" w:cs="Times New Roman"/>
            <w:sz w:val="24"/>
            <w:szCs w:val="24"/>
            <w:u w:val="single"/>
            <w:lang w:val="en-CA" w:eastAsia="zh-CN"/>
          </w:rPr>
          <w:t>1-647-788-4206</w:t>
        </w:r>
      </w:hyperlink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Conference code:</w:t>
      </w: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1508401#</w:t>
      </w:r>
    </w:p>
    <w:p w:rsidR="00DF7135" w:rsidRPr="00066C9E" w:rsidRDefault="00DF7135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</w:p>
    <w:p w:rsidR="009E78BF" w:rsidRPr="006D3780" w:rsidRDefault="009E78BF">
      <w:pPr>
        <w:spacing w:before="8" w:line="170" w:lineRule="exact"/>
        <w:rPr>
          <w:rFonts w:ascii="Arial" w:hAnsi="Arial"/>
        </w:rPr>
      </w:pPr>
    </w:p>
    <w:p w:rsidR="00835E9C" w:rsidRPr="00AF119B" w:rsidRDefault="006D3780" w:rsidP="006D3780">
      <w:pPr>
        <w:pStyle w:val="Heading1"/>
        <w:spacing w:before="72"/>
        <w:ind w:left="0"/>
        <w:rPr>
          <w:bCs w:val="0"/>
          <w:caps/>
          <w:sz w:val="24"/>
          <w:szCs w:val="24"/>
        </w:rPr>
      </w:pPr>
      <w:r w:rsidRPr="00AF119B">
        <w:rPr>
          <w:caps/>
          <w:spacing w:val="-6"/>
          <w:sz w:val="24"/>
          <w:szCs w:val="24"/>
          <w:u w:val="thick" w:color="000000"/>
        </w:rPr>
        <w:t>AGENDA</w:t>
      </w:r>
      <w:r w:rsidR="002623C5">
        <w:rPr>
          <w:caps/>
          <w:spacing w:val="-6"/>
          <w:sz w:val="24"/>
          <w:szCs w:val="24"/>
          <w:u w:val="thick" w:color="000000"/>
        </w:rPr>
        <w:t xml:space="preserve"> DOC1</w:t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  <w:t xml:space="preserve">      </w:t>
      </w:r>
      <w:r w:rsidR="00C663D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z w:val="24"/>
          <w:szCs w:val="24"/>
        </w:rPr>
        <w:t>TIME (Min.)</w:t>
      </w:r>
    </w:p>
    <w:p w:rsidR="00835E9C" w:rsidRPr="00AF119B" w:rsidRDefault="00835E9C" w:rsidP="00F71948">
      <w:pPr>
        <w:rPr>
          <w:rFonts w:ascii="Arial" w:hAnsi="Arial"/>
          <w:sz w:val="24"/>
          <w:szCs w:val="24"/>
        </w:rPr>
      </w:pPr>
    </w:p>
    <w:p w:rsidR="00843803" w:rsidRPr="002623C5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C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a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l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l 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 xml:space="preserve"> O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rd</w:t>
      </w: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e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r</w:t>
      </w:r>
      <w:r w:rsidR="00332744" w:rsidRPr="002623C5">
        <w:rPr>
          <w:rFonts w:asciiTheme="minorHAnsi" w:hAnsiTheme="minorHAnsi" w:cstheme="minorHAnsi"/>
          <w:smallCaps/>
          <w:sz w:val="24"/>
          <w:szCs w:val="24"/>
        </w:rPr>
        <w:t>, Roll Call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2623C5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2</w:t>
      </w:r>
      <w:proofErr w:type="gramEnd"/>
    </w:p>
    <w:p w:rsidR="0015466B" w:rsidRPr="002623C5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43803" w:rsidRPr="002623C5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R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e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g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r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e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s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2623C5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2</w:t>
      </w:r>
      <w:proofErr w:type="gramEnd"/>
    </w:p>
    <w:p w:rsidR="0015466B" w:rsidRPr="002623C5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43803" w:rsidRPr="002623C5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D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ec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l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ar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a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i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n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s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 xml:space="preserve"> 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f</w:t>
      </w:r>
      <w:r w:rsidRPr="002623C5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C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pacing w:val="-4"/>
          <w:sz w:val="24"/>
          <w:szCs w:val="24"/>
        </w:rPr>
        <w:t>n</w:t>
      </w:r>
      <w:r w:rsidRPr="002623C5">
        <w:rPr>
          <w:rFonts w:asciiTheme="minorHAnsi" w:hAnsiTheme="minorHAnsi" w:cstheme="minorHAnsi"/>
          <w:smallCaps/>
          <w:spacing w:val="3"/>
          <w:sz w:val="24"/>
          <w:szCs w:val="24"/>
        </w:rPr>
        <w:t>f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li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c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t</w:t>
      </w:r>
      <w:r w:rsidRPr="002623C5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f 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I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nt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e</w:t>
      </w:r>
      <w:r w:rsidR="00843803" w:rsidRPr="002623C5">
        <w:rPr>
          <w:rFonts w:asciiTheme="minorHAnsi" w:hAnsiTheme="minorHAnsi" w:cstheme="minorHAnsi"/>
          <w:smallCaps/>
          <w:sz w:val="24"/>
          <w:szCs w:val="24"/>
        </w:rPr>
        <w:t>rest</w:t>
      </w:r>
      <w:r w:rsidR="00843803" w:rsidRPr="002623C5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2623C5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="00843803" w:rsidRPr="002623C5">
        <w:rPr>
          <w:rFonts w:asciiTheme="minorHAnsi" w:hAnsiTheme="minorHAnsi" w:cstheme="minorHAnsi"/>
          <w:smallCaps/>
          <w:sz w:val="24"/>
          <w:szCs w:val="24"/>
        </w:rPr>
        <w:t>1</w:t>
      </w:r>
      <w:proofErr w:type="gramEnd"/>
    </w:p>
    <w:p w:rsidR="0015466B" w:rsidRPr="002623C5" w:rsidRDefault="0015466B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43803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A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p</w:t>
      </w: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p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ro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v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al 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f</w:t>
      </w:r>
      <w:r w:rsidRPr="002623C5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2623C5">
        <w:rPr>
          <w:rFonts w:asciiTheme="minorHAnsi" w:hAnsiTheme="minorHAnsi" w:cstheme="minorHAnsi"/>
          <w:smallCaps/>
          <w:spacing w:val="-4"/>
          <w:sz w:val="24"/>
          <w:szCs w:val="24"/>
        </w:rPr>
        <w:t>A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g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e</w:t>
      </w: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n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da</w:t>
      </w:r>
      <w:r w:rsidR="00586188" w:rsidRPr="002623C5">
        <w:rPr>
          <w:rFonts w:asciiTheme="minorHAnsi" w:hAnsiTheme="minorHAnsi" w:cstheme="minorHAnsi"/>
          <w:smallCaps/>
          <w:sz w:val="24"/>
          <w:szCs w:val="24"/>
        </w:rPr>
        <w:t xml:space="preserve"> *</w:t>
      </w:r>
      <w:r w:rsidR="00885918" w:rsidRPr="002623C5">
        <w:rPr>
          <w:rFonts w:asciiTheme="minorHAnsi" w:hAnsiTheme="minorHAnsi" w:cstheme="minorHAnsi"/>
          <w:smallCaps/>
          <w:sz w:val="24"/>
          <w:szCs w:val="24"/>
        </w:rPr>
        <w:t>DOC1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2623C5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2</w:t>
      </w:r>
      <w:proofErr w:type="gramEnd"/>
    </w:p>
    <w:p w:rsidR="00AE4438" w:rsidRDefault="00AE4438" w:rsidP="00AE4438">
      <w:pPr>
        <w:pStyle w:val="ListParagraph"/>
        <w:rPr>
          <w:rFonts w:cstheme="minorHAnsi"/>
          <w:smallCaps/>
          <w:sz w:val="24"/>
          <w:szCs w:val="24"/>
        </w:rPr>
      </w:pPr>
    </w:p>
    <w:p w:rsidR="00AE4438" w:rsidRPr="002623C5" w:rsidRDefault="00AE4438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 xml:space="preserve">Approval Minutes of Minutes of </w:t>
      </w:r>
      <w:r w:rsidR="00DC0009">
        <w:rPr>
          <w:rFonts w:asciiTheme="minorHAnsi" w:hAnsiTheme="minorHAnsi" w:cstheme="minorHAnsi"/>
          <w:smallCaps/>
          <w:sz w:val="24"/>
          <w:szCs w:val="24"/>
        </w:rPr>
        <w:t>June 7</w:t>
      </w:r>
      <w:r>
        <w:rPr>
          <w:rFonts w:asciiTheme="minorHAnsi" w:hAnsiTheme="minorHAnsi" w:cstheme="minorHAnsi"/>
          <w:smallCaps/>
          <w:sz w:val="24"/>
          <w:szCs w:val="24"/>
        </w:rPr>
        <w:t>, 2019 DOC1a</w:t>
      </w:r>
      <w:r>
        <w:rPr>
          <w:rFonts w:asciiTheme="minorHAnsi" w:hAnsiTheme="minorHAnsi" w:cstheme="minorHAnsi"/>
          <w:smallCaps/>
          <w:sz w:val="24"/>
          <w:szCs w:val="24"/>
        </w:rPr>
        <w:tab/>
      </w:r>
      <w:r w:rsidR="00DC0009">
        <w:rPr>
          <w:rFonts w:asciiTheme="minorHAnsi" w:hAnsiTheme="minorHAnsi" w:cstheme="minorHAnsi"/>
          <w:smallCaps/>
          <w:sz w:val="24"/>
          <w:szCs w:val="24"/>
        </w:rPr>
        <w:tab/>
      </w:r>
      <w:r>
        <w:rPr>
          <w:rFonts w:asciiTheme="minorHAnsi" w:hAnsiTheme="minorHAnsi" w:cstheme="minorHAnsi"/>
          <w:smallCaps/>
          <w:sz w:val="24"/>
          <w:szCs w:val="24"/>
        </w:rPr>
        <w:t xml:space="preserve">   2</w:t>
      </w:r>
    </w:p>
    <w:p w:rsidR="004A2A79" w:rsidRPr="002623C5" w:rsidRDefault="004A2A79" w:rsidP="004A2A79">
      <w:pPr>
        <w:pStyle w:val="ListParagraph"/>
        <w:rPr>
          <w:rFonts w:cstheme="minorHAnsi"/>
          <w:smallCaps/>
          <w:spacing w:val="-1"/>
          <w:sz w:val="24"/>
          <w:szCs w:val="24"/>
        </w:rPr>
      </w:pPr>
    </w:p>
    <w:p w:rsidR="0015466B" w:rsidRPr="002623C5" w:rsidRDefault="0015466B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>Approval of Chair’s Comments/Report</w:t>
      </w:r>
      <w:r w:rsidR="00B16557" w:rsidRPr="002623C5">
        <w:rPr>
          <w:rFonts w:asciiTheme="minorHAnsi" w:hAnsiTheme="minorHAnsi" w:cstheme="minorHAnsi"/>
          <w:smallCaps/>
          <w:sz w:val="24"/>
          <w:szCs w:val="24"/>
        </w:rPr>
        <w:t xml:space="preserve"> - verbal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21FCB" w:rsidRPr="002623C5">
        <w:rPr>
          <w:rFonts w:asciiTheme="minorHAnsi" w:hAnsiTheme="minorHAnsi" w:cstheme="minorHAnsi"/>
          <w:smallCaps/>
          <w:sz w:val="24"/>
          <w:szCs w:val="24"/>
        </w:rPr>
        <w:t>Julia Merritt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:rsidR="00020987" w:rsidRPr="002623C5" w:rsidRDefault="00020987" w:rsidP="00020987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020987" w:rsidRPr="002623C5" w:rsidRDefault="00020987" w:rsidP="0002098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>Treasurer’s Update *</w:t>
      </w:r>
      <w:r w:rsidR="002623C5" w:rsidRPr="002623C5">
        <w:rPr>
          <w:rFonts w:asciiTheme="minorHAnsi" w:hAnsiTheme="minorHAnsi" w:cstheme="minorHAnsi"/>
          <w:smallCaps/>
          <w:sz w:val="24"/>
          <w:szCs w:val="24"/>
        </w:rPr>
        <w:t>DOC2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>Wayne Greco</w:t>
      </w:r>
      <w:proofErr w:type="gramStart"/>
      <w:r w:rsidRPr="002623C5">
        <w:rPr>
          <w:rFonts w:asciiTheme="minorHAnsi" w:hAnsiTheme="minorHAnsi" w:cstheme="minorHAnsi"/>
          <w:smallCaps/>
          <w:sz w:val="24"/>
          <w:szCs w:val="24"/>
        </w:rPr>
        <w:tab/>
        <w:t xml:space="preserve">  5</w:t>
      </w:r>
      <w:proofErr w:type="gramEnd"/>
    </w:p>
    <w:p w:rsidR="0015466B" w:rsidRPr="002623C5" w:rsidRDefault="0015466B" w:rsidP="0015466B">
      <w:pPr>
        <w:pStyle w:val="ListParagraph"/>
        <w:rPr>
          <w:rFonts w:cstheme="minorHAnsi"/>
          <w:smallCaps/>
          <w:sz w:val="24"/>
          <w:szCs w:val="24"/>
        </w:rPr>
      </w:pPr>
    </w:p>
    <w:p w:rsidR="0015466B" w:rsidRPr="002623C5" w:rsidRDefault="0015466B" w:rsidP="0002098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>Approval of Executive Director</w:t>
      </w:r>
      <w:r w:rsidR="002F3443" w:rsidRPr="002623C5">
        <w:rPr>
          <w:rFonts w:asciiTheme="minorHAnsi" w:hAnsiTheme="minorHAnsi" w:cstheme="minorHAnsi"/>
          <w:smallCaps/>
          <w:sz w:val="24"/>
          <w:szCs w:val="24"/>
        </w:rPr>
        <w:t>’s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 Report</w:t>
      </w:r>
      <w:r w:rsidR="00586188" w:rsidRPr="002623C5">
        <w:rPr>
          <w:rFonts w:asciiTheme="minorHAnsi" w:hAnsiTheme="minorHAnsi" w:cstheme="minorHAnsi"/>
          <w:smallCaps/>
          <w:sz w:val="24"/>
          <w:szCs w:val="24"/>
        </w:rPr>
        <w:t xml:space="preserve"> *</w:t>
      </w:r>
      <w:r w:rsidR="00885918" w:rsidRPr="002623C5">
        <w:rPr>
          <w:rFonts w:asciiTheme="minorHAnsi" w:hAnsiTheme="minorHAnsi" w:cstheme="minorHAnsi"/>
          <w:smallCaps/>
          <w:sz w:val="24"/>
          <w:szCs w:val="24"/>
        </w:rPr>
        <w:t>DOC</w:t>
      </w:r>
      <w:r w:rsidR="002623C5" w:rsidRPr="002623C5">
        <w:rPr>
          <w:rFonts w:asciiTheme="minorHAnsi" w:hAnsiTheme="minorHAnsi" w:cstheme="minorHAnsi"/>
          <w:smallCaps/>
          <w:sz w:val="24"/>
          <w:szCs w:val="24"/>
        </w:rPr>
        <w:t>3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:rsidR="00762C49" w:rsidRPr="002623C5" w:rsidRDefault="00762C49" w:rsidP="00762C49">
      <w:pPr>
        <w:pStyle w:val="ListParagraph"/>
        <w:rPr>
          <w:rFonts w:cstheme="minorHAnsi"/>
          <w:smallCaps/>
          <w:sz w:val="24"/>
          <w:szCs w:val="24"/>
        </w:rPr>
      </w:pPr>
    </w:p>
    <w:p w:rsidR="00455267" w:rsidRPr="002623C5" w:rsidRDefault="00455267" w:rsidP="005E1B73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CFLA </w:t>
      </w:r>
      <w:r w:rsidR="002623C5" w:rsidRPr="002623C5">
        <w:rPr>
          <w:rFonts w:asciiTheme="minorHAnsi" w:hAnsiTheme="minorHAnsi" w:cstheme="minorHAnsi"/>
          <w:smallCaps/>
          <w:sz w:val="24"/>
          <w:szCs w:val="24"/>
        </w:rPr>
        <w:t>Update (from March 22</w:t>
      </w:r>
      <w:r w:rsidR="0081796D">
        <w:rPr>
          <w:rFonts w:asciiTheme="minorHAnsi" w:hAnsiTheme="minorHAnsi" w:cstheme="minorHAnsi"/>
          <w:smallCaps/>
          <w:sz w:val="24"/>
          <w:szCs w:val="24"/>
        </w:rPr>
        <w:t>nd</w:t>
      </w:r>
      <w:r w:rsidR="002623C5" w:rsidRPr="002623C5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proofErr w:type="gramStart"/>
      <w:r w:rsidR="002623C5" w:rsidRPr="002623C5">
        <w:rPr>
          <w:rFonts w:asciiTheme="minorHAnsi" w:hAnsiTheme="minorHAnsi" w:cstheme="minorHAnsi"/>
          <w:smallCaps/>
          <w:sz w:val="24"/>
          <w:szCs w:val="24"/>
        </w:rPr>
        <w:t xml:space="preserve">actions)  </w:t>
      </w:r>
      <w:r w:rsidR="007A37A6" w:rsidRPr="002623C5">
        <w:rPr>
          <w:rFonts w:asciiTheme="minorHAnsi" w:hAnsiTheme="minorHAnsi" w:cstheme="minorHAnsi"/>
          <w:smallCaps/>
          <w:sz w:val="24"/>
          <w:szCs w:val="24"/>
        </w:rPr>
        <w:tab/>
      </w:r>
      <w:proofErr w:type="gramEnd"/>
      <w:r w:rsidR="002623C5" w:rsidRPr="002623C5">
        <w:rPr>
          <w:rFonts w:asciiTheme="minorHAnsi" w:hAnsiTheme="minorHAnsi" w:cstheme="minorHAnsi"/>
          <w:smallCaps/>
          <w:sz w:val="24"/>
          <w:szCs w:val="24"/>
        </w:rPr>
        <w:t xml:space="preserve">      </w:t>
      </w:r>
      <w:r w:rsidR="007A37A6" w:rsidRPr="002623C5">
        <w:rPr>
          <w:rFonts w:asciiTheme="minorHAnsi" w:hAnsiTheme="minorHAnsi" w:cstheme="minorHAnsi"/>
          <w:smallCaps/>
          <w:sz w:val="24"/>
          <w:szCs w:val="24"/>
        </w:rPr>
        <w:t xml:space="preserve">Stephen Abram  </w:t>
      </w:r>
      <w:r w:rsidR="002623C5" w:rsidRPr="002623C5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="00DC0009">
        <w:rPr>
          <w:rFonts w:asciiTheme="minorHAnsi" w:hAnsiTheme="minorHAnsi" w:cstheme="minorHAnsi"/>
          <w:smallCaps/>
          <w:sz w:val="24"/>
          <w:szCs w:val="24"/>
        </w:rPr>
        <w:tab/>
        <w:t>1</w:t>
      </w:r>
      <w:r w:rsidR="007A37A6" w:rsidRPr="002623C5">
        <w:rPr>
          <w:rFonts w:asciiTheme="minorHAnsi" w:hAnsiTheme="minorHAnsi" w:cstheme="minorHAnsi"/>
          <w:smallCaps/>
          <w:sz w:val="24"/>
          <w:szCs w:val="24"/>
        </w:rPr>
        <w:t>0</w:t>
      </w:r>
    </w:p>
    <w:p w:rsidR="00455267" w:rsidRDefault="00455267" w:rsidP="00455267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CFLA Federal Election advocacy </w:t>
      </w:r>
    </w:p>
    <w:p w:rsidR="002623C5" w:rsidRPr="00AE4438" w:rsidRDefault="002623C5" w:rsidP="00D21310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cstheme="minorHAnsi"/>
          <w:smallCaps/>
          <w:sz w:val="24"/>
          <w:szCs w:val="24"/>
        </w:rPr>
      </w:pPr>
      <w:r w:rsidRPr="00AE4438">
        <w:rPr>
          <w:rFonts w:asciiTheme="minorHAnsi" w:hAnsiTheme="minorHAnsi" w:cstheme="minorHAnsi"/>
          <w:smallCaps/>
          <w:sz w:val="24"/>
          <w:szCs w:val="24"/>
        </w:rPr>
        <w:t>NIKLA</w:t>
      </w:r>
      <w:r w:rsidRPr="00AE4438">
        <w:rPr>
          <w:rFonts w:cstheme="minorHAnsi"/>
          <w:smallCaps/>
          <w:sz w:val="24"/>
          <w:szCs w:val="24"/>
        </w:rPr>
        <w:br w:type="page"/>
      </w:r>
    </w:p>
    <w:p w:rsidR="003E186D" w:rsidRPr="002623C5" w:rsidRDefault="002623C5" w:rsidP="00494EE8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lastRenderedPageBreak/>
        <w:t>Government Relations</w:t>
      </w:r>
      <w:r w:rsidR="002F49F6"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</w:t>
      </w:r>
      <w:r w:rsidR="00F54F07"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(verbal)</w:t>
      </w:r>
      <w:r w:rsidR="00455267" w:rsidRPr="002623C5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455267" w:rsidRPr="002623C5">
        <w:rPr>
          <w:rFonts w:asciiTheme="minorHAnsi" w:hAnsiTheme="minorHAnsi" w:cstheme="minorHAnsi"/>
          <w:smallCaps/>
          <w:sz w:val="24"/>
          <w:szCs w:val="24"/>
        </w:rPr>
        <w:tab/>
        <w:t xml:space="preserve">    </w:t>
      </w:r>
      <w:r w:rsidR="00C47F39" w:rsidRPr="002623C5">
        <w:rPr>
          <w:rFonts w:asciiTheme="minorHAnsi" w:hAnsiTheme="minorHAnsi" w:cstheme="minorHAnsi"/>
          <w:smallCaps/>
          <w:sz w:val="24"/>
          <w:szCs w:val="24"/>
        </w:rPr>
        <w:t xml:space="preserve">Stephen Abram       </w:t>
      </w:r>
      <w:r w:rsidR="00455267" w:rsidRPr="002623C5">
        <w:rPr>
          <w:rFonts w:asciiTheme="minorHAnsi" w:hAnsiTheme="minorHAnsi" w:cstheme="minorHAnsi"/>
          <w:smallCaps/>
          <w:sz w:val="24"/>
          <w:szCs w:val="24"/>
        </w:rPr>
        <w:t xml:space="preserve">   </w:t>
      </w:r>
      <w:r w:rsidR="00DC0009">
        <w:rPr>
          <w:rFonts w:asciiTheme="minorHAnsi" w:hAnsiTheme="minorHAnsi" w:cstheme="minorHAnsi"/>
          <w:smallCaps/>
          <w:sz w:val="24"/>
          <w:szCs w:val="24"/>
        </w:rPr>
        <w:tab/>
      </w:r>
      <w:r w:rsidR="00455267" w:rsidRPr="002623C5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3E186D"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30</w:t>
      </w:r>
    </w:p>
    <w:p w:rsidR="00DC0009" w:rsidRDefault="00DC0009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Counsel Activities with FOPL &amp; OLA</w:t>
      </w:r>
    </w:p>
    <w:p w:rsidR="00F35A02" w:rsidRPr="002623C5" w:rsidRDefault="00DC0009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2020-21</w:t>
      </w:r>
      <w:r w:rsidR="00F35A02"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provincial budget</w:t>
      </w:r>
      <w:r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ASK</w:t>
      </w:r>
    </w:p>
    <w:p w:rsidR="00DC0009" w:rsidRDefault="002623C5" w:rsidP="000D5D73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Inter Library Loan</w:t>
      </w:r>
      <w:r w:rsidR="00364C09"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</w:t>
      </w:r>
    </w:p>
    <w:p w:rsidR="002623C5" w:rsidRPr="00DC0009" w:rsidRDefault="002623C5" w:rsidP="000D5D73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SOLS/OLS-North</w:t>
      </w:r>
      <w:r w:rsidR="00364C09"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</w:t>
      </w:r>
    </w:p>
    <w:p w:rsidR="005516A2" w:rsidRPr="002623C5" w:rsidRDefault="005516A2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Regional Consultations and </w:t>
      </w:r>
      <w:r w:rsid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Secret </w:t>
      </w:r>
      <w:bookmarkStart w:id="0" w:name="_GoBack"/>
      <w:bookmarkEnd w:id="0"/>
      <w:r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Report</w:t>
      </w:r>
      <w:r w:rsidR="00F82A0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</w:t>
      </w:r>
    </w:p>
    <w:p w:rsidR="002623C5" w:rsidRPr="002623C5" w:rsidRDefault="002623C5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Municipal Downloading</w:t>
      </w:r>
    </w:p>
    <w:p w:rsidR="00DC0009" w:rsidRDefault="002623C5" w:rsidP="002C6E24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Development Charges Review</w:t>
      </w:r>
      <w:r w:rsidR="00F82A05"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</w:t>
      </w:r>
    </w:p>
    <w:p w:rsidR="00AD0D65" w:rsidRPr="00DC0009" w:rsidRDefault="00F35A02" w:rsidP="00637D8D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Library </w:t>
      </w:r>
      <w:r w:rsidR="00DC0009"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Week and MPP Riding Events </w:t>
      </w:r>
      <w:r w:rsidR="00F82A05"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F</w:t>
      </w:r>
      <w:r w:rsid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O</w:t>
      </w:r>
      <w:r w:rsidR="00F82A05"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PL/OLA Advocacy </w:t>
      </w:r>
    </w:p>
    <w:p w:rsidR="00DC0009" w:rsidRPr="00DC0009" w:rsidRDefault="00DC0009" w:rsidP="00DC0009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CA0E92" w:rsidRPr="002623C5" w:rsidRDefault="00913595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>Working Groups</w:t>
      </w:r>
      <w:r w:rsidR="00153F55" w:rsidRPr="002623C5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CA0E92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3A2CB7" w:rsidRPr="002623C5">
        <w:rPr>
          <w:rFonts w:asciiTheme="minorHAnsi" w:hAnsiTheme="minorHAnsi" w:cstheme="minorHAnsi"/>
          <w:smallCaps/>
          <w:sz w:val="24"/>
          <w:szCs w:val="24"/>
        </w:rPr>
        <w:t>Stephen Abram</w:t>
      </w:r>
      <w:r w:rsidR="003A2CB7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4C1F88"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25</w:t>
      </w:r>
    </w:p>
    <w:p w:rsidR="00CA0E92" w:rsidRPr="002623C5" w:rsidRDefault="00CA0E92" w:rsidP="00CA0E92">
      <w:pPr>
        <w:pStyle w:val="ListParagraph"/>
        <w:rPr>
          <w:rFonts w:cstheme="minorHAnsi"/>
          <w:smallCaps/>
          <w:sz w:val="24"/>
          <w:szCs w:val="24"/>
        </w:rPr>
      </w:pPr>
    </w:p>
    <w:p w:rsidR="00CA0E92" w:rsidRPr="002623C5" w:rsidRDefault="00CA0E92" w:rsidP="00CE5666">
      <w:pPr>
        <w:pStyle w:val="BodyText"/>
        <w:numPr>
          <w:ilvl w:val="0"/>
          <w:numId w:val="26"/>
        </w:numPr>
        <w:ind w:left="1530"/>
        <w:rPr>
          <w:rFonts w:asciiTheme="minorHAnsi" w:hAnsiTheme="minorHAnsi" w:cstheme="minorHAnsi"/>
          <w:sz w:val="24"/>
          <w:szCs w:val="24"/>
        </w:rPr>
      </w:pPr>
      <w:r w:rsidRPr="002623C5">
        <w:rPr>
          <w:rFonts w:asciiTheme="minorHAnsi" w:hAnsiTheme="minorHAnsi" w:cstheme="minorHAnsi"/>
          <w:sz w:val="24"/>
          <w:szCs w:val="24"/>
        </w:rPr>
        <w:t>CELUPL</w:t>
      </w:r>
      <w:r w:rsidR="003C280F" w:rsidRPr="002623C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C1F88" w:rsidRPr="002623C5" w:rsidRDefault="004C1F88" w:rsidP="00CE5666">
      <w:pPr>
        <w:pStyle w:val="BodyText"/>
        <w:numPr>
          <w:ilvl w:val="0"/>
          <w:numId w:val="26"/>
        </w:numPr>
        <w:ind w:left="1530"/>
        <w:rPr>
          <w:rFonts w:asciiTheme="minorHAnsi" w:eastAsia="Times New Roman" w:hAnsiTheme="minorHAnsi" w:cstheme="minorHAnsi"/>
          <w:sz w:val="24"/>
          <w:szCs w:val="24"/>
          <w:lang w:val="en-CA" w:eastAsia="zh-CN"/>
        </w:rPr>
      </w:pPr>
      <w:r w:rsidRPr="002623C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en-CA" w:eastAsia="zh-CN"/>
        </w:rPr>
        <w:t>Indigenous Library Partnerships Working Group</w:t>
      </w:r>
    </w:p>
    <w:p w:rsidR="004C1F88" w:rsidRPr="002623C5" w:rsidRDefault="004C1F88" w:rsidP="00CE5666">
      <w:pPr>
        <w:pStyle w:val="BodyText"/>
        <w:numPr>
          <w:ilvl w:val="0"/>
          <w:numId w:val="26"/>
        </w:numPr>
        <w:ind w:left="1530"/>
        <w:rPr>
          <w:rFonts w:asciiTheme="minorHAnsi" w:eastAsia="Times New Roman" w:hAnsiTheme="minorHAnsi" w:cstheme="minorHAnsi"/>
          <w:sz w:val="24"/>
          <w:szCs w:val="24"/>
          <w:lang w:val="en-CA" w:eastAsia="zh-CN"/>
        </w:rPr>
      </w:pPr>
      <w:r w:rsidRPr="002623C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en-CA" w:eastAsia="zh-CN"/>
        </w:rPr>
        <w:t>Marketing and Communications Advisory Working Group</w:t>
      </w:r>
    </w:p>
    <w:p w:rsidR="004C1F88" w:rsidRPr="002623C5" w:rsidRDefault="004C1F88" w:rsidP="00CE5666">
      <w:pPr>
        <w:pStyle w:val="BodyText"/>
        <w:numPr>
          <w:ilvl w:val="0"/>
          <w:numId w:val="26"/>
        </w:numPr>
        <w:ind w:left="1530"/>
        <w:rPr>
          <w:rFonts w:asciiTheme="minorHAnsi" w:eastAsia="Times New Roman" w:hAnsiTheme="minorHAnsi" w:cstheme="minorHAnsi"/>
          <w:sz w:val="24"/>
          <w:szCs w:val="24"/>
          <w:lang w:val="en-CA" w:eastAsia="zh-CN"/>
        </w:rPr>
      </w:pPr>
      <w:r w:rsidRPr="002623C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en-CA" w:eastAsia="zh-CN"/>
        </w:rPr>
        <w:t>Government Relations Working Group</w:t>
      </w:r>
    </w:p>
    <w:p w:rsidR="004C1F88" w:rsidRPr="002623C5" w:rsidRDefault="004C1F88" w:rsidP="00CE5666">
      <w:pPr>
        <w:pStyle w:val="BodyText"/>
        <w:numPr>
          <w:ilvl w:val="0"/>
          <w:numId w:val="26"/>
        </w:numPr>
        <w:ind w:left="1530"/>
        <w:rPr>
          <w:rFonts w:asciiTheme="minorHAnsi" w:eastAsia="Times New Roman" w:hAnsiTheme="minorHAnsi" w:cstheme="minorHAnsi"/>
          <w:sz w:val="24"/>
          <w:szCs w:val="24"/>
          <w:lang w:val="en-CA" w:eastAsia="zh-CN"/>
        </w:rPr>
      </w:pPr>
      <w:r w:rsidRPr="002623C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en-CA" w:eastAsia="zh-CN"/>
        </w:rPr>
        <w:t>Library Provincial People Capacity Working Group</w:t>
      </w:r>
    </w:p>
    <w:p w:rsidR="00821FCB" w:rsidRPr="002623C5" w:rsidRDefault="00821FCB" w:rsidP="00CE5666">
      <w:pPr>
        <w:pStyle w:val="BodyText"/>
        <w:ind w:left="810"/>
        <w:rPr>
          <w:rFonts w:asciiTheme="minorHAnsi" w:hAnsiTheme="minorHAnsi" w:cstheme="minorHAnsi"/>
          <w:sz w:val="24"/>
          <w:szCs w:val="24"/>
        </w:rPr>
      </w:pPr>
    </w:p>
    <w:p w:rsidR="00C663DC" w:rsidRPr="002623C5" w:rsidRDefault="002F3443" w:rsidP="009331E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Marketing Plan </w:t>
      </w:r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 xml:space="preserve">Project – 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Open Media Desk </w:t>
      </w:r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>Update</w:t>
      </w:r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DC0009">
        <w:rPr>
          <w:rFonts w:asciiTheme="minorHAnsi" w:hAnsiTheme="minorHAnsi" w:cstheme="minorHAnsi"/>
          <w:smallCaps/>
          <w:sz w:val="24"/>
          <w:szCs w:val="24"/>
        </w:rPr>
        <w:t>Brendan Howley</w:t>
      </w:r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DD72D9" w:rsidRPr="002623C5">
        <w:rPr>
          <w:rFonts w:asciiTheme="minorHAnsi" w:hAnsiTheme="minorHAnsi" w:cstheme="minorHAnsi"/>
          <w:smallCaps/>
          <w:sz w:val="24"/>
          <w:szCs w:val="24"/>
        </w:rPr>
        <w:t>25</w:t>
      </w:r>
    </w:p>
    <w:p w:rsidR="00EF1AE5" w:rsidRPr="002623C5" w:rsidRDefault="00EF1AE5" w:rsidP="00EF1AE5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EF1AE5" w:rsidRDefault="00EF1AE5" w:rsidP="009331E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>OTF</w:t>
      </w:r>
      <w:r w:rsidR="00DC0009">
        <w:rPr>
          <w:rFonts w:asciiTheme="minorHAnsi" w:hAnsiTheme="minorHAnsi" w:cstheme="minorHAnsi"/>
          <w:smallCaps/>
          <w:sz w:val="24"/>
          <w:szCs w:val="24"/>
        </w:rPr>
        <w:t xml:space="preserve"> MINE Project *DOC4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 xml:space="preserve">                                                                           Stephen Abram          </w:t>
      </w:r>
      <w:proofErr w:type="gramStart"/>
      <w:r w:rsidR="00DC0009">
        <w:rPr>
          <w:rFonts w:asciiTheme="minorHAnsi" w:hAnsiTheme="minorHAnsi" w:cstheme="minorHAnsi"/>
          <w:smallCaps/>
          <w:sz w:val="24"/>
          <w:szCs w:val="24"/>
        </w:rPr>
        <w:tab/>
      </w: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  5</w:t>
      </w:r>
      <w:proofErr w:type="gramEnd"/>
    </w:p>
    <w:p w:rsidR="00DC0009" w:rsidRDefault="00DC0009" w:rsidP="00DC0009">
      <w:pPr>
        <w:pStyle w:val="ListParagraph"/>
        <w:rPr>
          <w:rFonts w:cstheme="minorHAnsi"/>
          <w:smallCaps/>
          <w:sz w:val="24"/>
          <w:szCs w:val="24"/>
        </w:rPr>
      </w:pPr>
    </w:p>
    <w:p w:rsidR="00DC0009" w:rsidRPr="002623C5" w:rsidRDefault="00DC0009" w:rsidP="009331E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FOPL Strategic Planning and Priorities *DOC5</w:t>
      </w:r>
      <w:r>
        <w:rPr>
          <w:rFonts w:asciiTheme="minorHAnsi" w:hAnsiTheme="minorHAnsi" w:cstheme="minorHAnsi"/>
          <w:smallCaps/>
          <w:sz w:val="24"/>
          <w:szCs w:val="24"/>
        </w:rPr>
        <w:tab/>
        <w:t>Julia Merritt</w:t>
      </w:r>
      <w:proofErr w:type="gramStart"/>
      <w:r>
        <w:rPr>
          <w:rFonts w:asciiTheme="minorHAnsi" w:hAnsiTheme="minorHAnsi" w:cstheme="minorHAnsi"/>
          <w:smallCaps/>
          <w:sz w:val="24"/>
          <w:szCs w:val="24"/>
        </w:rPr>
        <w:tab/>
        <w:t xml:space="preserve">  ?</w:t>
      </w:r>
      <w:proofErr w:type="gramEnd"/>
    </w:p>
    <w:p w:rsidR="00ED2ED6" w:rsidRPr="002623C5" w:rsidRDefault="00ED2ED6" w:rsidP="00ED2ED6">
      <w:pPr>
        <w:pStyle w:val="ListParagraph"/>
        <w:rPr>
          <w:rFonts w:cstheme="minorHAnsi"/>
          <w:smallCaps/>
          <w:sz w:val="24"/>
          <w:szCs w:val="24"/>
        </w:rPr>
      </w:pPr>
    </w:p>
    <w:p w:rsidR="009A3712" w:rsidRPr="002623C5" w:rsidRDefault="009A3712" w:rsidP="009A3712">
      <w:pPr>
        <w:pStyle w:val="ListParagraph"/>
        <w:rPr>
          <w:rFonts w:cstheme="minorHAnsi"/>
          <w:smallCaps/>
          <w:sz w:val="24"/>
          <w:szCs w:val="24"/>
        </w:rPr>
      </w:pPr>
    </w:p>
    <w:p w:rsidR="003C280F" w:rsidRPr="002623C5" w:rsidRDefault="003C280F" w:rsidP="003C280F">
      <w:pPr>
        <w:pStyle w:val="ListParagraph"/>
        <w:rPr>
          <w:rFonts w:cstheme="minorHAnsi"/>
          <w:smallCaps/>
          <w:sz w:val="24"/>
          <w:szCs w:val="24"/>
        </w:rPr>
      </w:pPr>
    </w:p>
    <w:p w:rsidR="000B4B80" w:rsidRPr="002623C5" w:rsidRDefault="000B4B80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2623C5">
        <w:rPr>
          <w:rFonts w:asciiTheme="minorHAnsi" w:hAnsiTheme="minorHAnsi" w:cstheme="minorHAnsi"/>
          <w:b/>
          <w:caps/>
          <w:sz w:val="24"/>
          <w:szCs w:val="24"/>
          <w:u w:val="single"/>
        </w:rPr>
        <w:t>Other Business</w:t>
      </w:r>
    </w:p>
    <w:p w:rsidR="00D0535C" w:rsidRPr="002623C5" w:rsidRDefault="00D0535C" w:rsidP="00795D2B">
      <w:pPr>
        <w:pStyle w:val="ListParagraph"/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  <w:lang w:val="en-CA" w:eastAsia="zh-CN"/>
        </w:rPr>
      </w:pPr>
      <w:r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201</w:t>
      </w:r>
      <w:r w:rsidR="00483B5D"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9</w:t>
      </w:r>
      <w:r w:rsidR="00024C42"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 FOPL Board </w:t>
      </w:r>
      <w:r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Meeting</w:t>
      </w:r>
      <w:r w:rsidR="00024C42"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 </w:t>
      </w:r>
      <w:r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Schedule </w:t>
      </w:r>
    </w:p>
    <w:p w:rsidR="00455267" w:rsidRPr="002623C5" w:rsidRDefault="00455267" w:rsidP="00455267">
      <w:pPr>
        <w:widowControl/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>Fri. Sept. 20, 2019 10 am - 2 pm</w:t>
      </w:r>
    </w:p>
    <w:p w:rsidR="00455267" w:rsidRPr="002623C5" w:rsidRDefault="00455267" w:rsidP="00455267">
      <w:pPr>
        <w:widowControl/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>Fri. Nov. 22, 2019 10 am - 2 pm</w:t>
      </w:r>
    </w:p>
    <w:p w:rsidR="00455267" w:rsidRPr="002623C5" w:rsidRDefault="00455267" w:rsidP="00455267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>Wed. Jan. 15, 2020 noon, Board Teleconference on Audit and final budget</w:t>
      </w:r>
    </w:p>
    <w:p w:rsidR="00455267" w:rsidRPr="002623C5" w:rsidRDefault="00455267" w:rsidP="00455267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>Thu. OLA Super Conference Annual General Meeting Jan. 30, 2020 4-5 pm</w:t>
      </w:r>
    </w:p>
    <w:p w:rsidR="00455267" w:rsidRPr="002623C5" w:rsidRDefault="00455267" w:rsidP="00455267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>Thu. OLA Super Conference Short Board Meeting Jan. 30, 2020 5 pm</w:t>
      </w:r>
    </w:p>
    <w:p w:rsidR="00455267" w:rsidRPr="002623C5" w:rsidRDefault="00455267" w:rsidP="00455267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>Ministry of TCS Public Library Awards Gala Jan. 30, 2020 6-9 pm</w:t>
      </w:r>
    </w:p>
    <w:p w:rsidR="00455267" w:rsidRPr="002623C5" w:rsidRDefault="00455267" w:rsidP="00455267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>Sat. OLA Super Conference Trustee Boot Camp Feb. 1, 2020 9-4 pm</w:t>
      </w:r>
    </w:p>
    <w:p w:rsidR="00455267" w:rsidRPr="002623C5" w:rsidRDefault="00455267" w:rsidP="00455267">
      <w:pPr>
        <w:widowControl/>
        <w:shd w:val="clear" w:color="auto" w:fill="FFFFFF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>As usual all meetings are planned for Toronto Reference Library at Yonge &amp; Bloor.  There will be the teleconference option too.</w:t>
      </w:r>
    </w:p>
    <w:p w:rsidR="00CE5666" w:rsidRPr="002623C5" w:rsidRDefault="00CE5666" w:rsidP="00CE566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455267" w:rsidRPr="002623C5" w:rsidRDefault="00355E31" w:rsidP="00865CDB">
      <w:pPr>
        <w:pStyle w:val="BodyText"/>
        <w:numPr>
          <w:ilvl w:val="0"/>
          <w:numId w:val="20"/>
        </w:numPr>
        <w:tabs>
          <w:tab w:val="left" w:pos="2662"/>
        </w:tabs>
        <w:spacing w:before="254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2623C5">
        <w:rPr>
          <w:rFonts w:asciiTheme="minorHAnsi" w:hAnsiTheme="minorHAnsi" w:cstheme="minorHAnsi"/>
          <w:sz w:val="24"/>
          <w:szCs w:val="24"/>
        </w:rPr>
        <w:t>Adjournment</w:t>
      </w:r>
      <w:r w:rsidR="001B52FD" w:rsidRPr="002623C5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455267" w:rsidRPr="002623C5" w:rsidRDefault="00455267" w:rsidP="00455267">
      <w:pPr>
        <w:pStyle w:val="BodyText"/>
        <w:tabs>
          <w:tab w:val="left" w:pos="2662"/>
        </w:tabs>
        <w:spacing w:before="254"/>
        <w:ind w:left="45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835E9C" w:rsidRPr="002623C5" w:rsidRDefault="001B52FD" w:rsidP="00455267">
      <w:pPr>
        <w:pStyle w:val="BodyText"/>
        <w:tabs>
          <w:tab w:val="left" w:pos="2662"/>
        </w:tabs>
        <w:spacing w:before="254"/>
        <w:ind w:left="45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2623C5">
        <w:rPr>
          <w:rFonts w:asciiTheme="minorHAnsi" w:hAnsiTheme="minorHAnsi" w:cstheme="minorHAnsi"/>
          <w:sz w:val="24"/>
          <w:szCs w:val="24"/>
        </w:rPr>
        <w:t>*</w:t>
      </w:r>
      <w:r w:rsidR="00170C8D" w:rsidRPr="002623C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51F01" w:rsidRPr="002623C5">
        <w:rPr>
          <w:rFonts w:asciiTheme="minorHAnsi" w:hAnsiTheme="minorHAnsi" w:cstheme="minorHAnsi"/>
          <w:i/>
          <w:sz w:val="24"/>
          <w:szCs w:val="24"/>
        </w:rPr>
        <w:t>denotes attachments</w:t>
      </w:r>
    </w:p>
    <w:sectPr w:rsidR="00835E9C" w:rsidRPr="002623C5" w:rsidSect="00170C8D">
      <w:footerReference w:type="default" r:id="rId11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AB" w:rsidRDefault="004B2BAB">
      <w:r>
        <w:separator/>
      </w:r>
    </w:p>
  </w:endnote>
  <w:endnote w:type="continuationSeparator" w:id="0">
    <w:p w:rsidR="004B2BAB" w:rsidRDefault="004B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AB" w:rsidRDefault="004B2BAB">
      <w:r>
        <w:separator/>
      </w:r>
    </w:p>
  </w:footnote>
  <w:footnote w:type="continuationSeparator" w:id="0">
    <w:p w:rsidR="004B2BAB" w:rsidRDefault="004B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110"/>
    <w:multiLevelType w:val="hybridMultilevel"/>
    <w:tmpl w:val="ED185630"/>
    <w:lvl w:ilvl="0" w:tplc="10090017">
      <w:start w:val="1"/>
      <w:numFmt w:val="lowerLetter"/>
      <w:lvlText w:val="%1)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7474D90"/>
    <w:multiLevelType w:val="hybridMultilevel"/>
    <w:tmpl w:val="9154DA6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797664E"/>
    <w:multiLevelType w:val="hybridMultilevel"/>
    <w:tmpl w:val="FC0623BE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7DC3353"/>
    <w:multiLevelType w:val="hybridMultilevel"/>
    <w:tmpl w:val="5EAE8E2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597A21"/>
    <w:multiLevelType w:val="hybridMultilevel"/>
    <w:tmpl w:val="89DE96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9F65878"/>
    <w:multiLevelType w:val="hybridMultilevel"/>
    <w:tmpl w:val="5E4E29CC"/>
    <w:lvl w:ilvl="0" w:tplc="1009000F">
      <w:start w:val="1"/>
      <w:numFmt w:val="decimal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D064E89"/>
    <w:multiLevelType w:val="hybridMultilevel"/>
    <w:tmpl w:val="C96A5BDC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1BB6DF5"/>
    <w:multiLevelType w:val="multilevel"/>
    <w:tmpl w:val="3D9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CDC3AA7"/>
    <w:multiLevelType w:val="multilevel"/>
    <w:tmpl w:val="94C8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334D3FAF"/>
    <w:multiLevelType w:val="hybridMultilevel"/>
    <w:tmpl w:val="B7D886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7847B0B"/>
    <w:multiLevelType w:val="hybridMultilevel"/>
    <w:tmpl w:val="6CE2A828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A7DFD"/>
    <w:multiLevelType w:val="hybridMultilevel"/>
    <w:tmpl w:val="4AAE7EEC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30E03"/>
    <w:multiLevelType w:val="hybridMultilevel"/>
    <w:tmpl w:val="9B46614C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55FC8"/>
    <w:multiLevelType w:val="hybridMultilevel"/>
    <w:tmpl w:val="9320D77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3A3513E"/>
    <w:multiLevelType w:val="hybridMultilevel"/>
    <w:tmpl w:val="0742B44E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6F65291"/>
    <w:multiLevelType w:val="hybridMultilevel"/>
    <w:tmpl w:val="BD82B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63970"/>
    <w:multiLevelType w:val="hybridMultilevel"/>
    <w:tmpl w:val="9D2AFE2C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DFA69E0"/>
    <w:multiLevelType w:val="hybridMultilevel"/>
    <w:tmpl w:val="F54CF53A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70390E8E"/>
    <w:multiLevelType w:val="multilevel"/>
    <w:tmpl w:val="1E72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746C21"/>
    <w:multiLevelType w:val="multilevel"/>
    <w:tmpl w:val="F3FA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9" w15:restartNumberingAfterBreak="0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 w15:restartNumberingAfterBreak="0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CE24F99"/>
    <w:multiLevelType w:val="hybridMultilevel"/>
    <w:tmpl w:val="C36469D4"/>
    <w:lvl w:ilvl="0" w:tplc="10090017">
      <w:start w:val="1"/>
      <w:numFmt w:val="lowerLetter"/>
      <w:lvlText w:val="%1)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30"/>
  </w:num>
  <w:num w:numId="3">
    <w:abstractNumId w:val="23"/>
  </w:num>
  <w:num w:numId="4">
    <w:abstractNumId w:val="17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28"/>
  </w:num>
  <w:num w:numId="10">
    <w:abstractNumId w:val="19"/>
  </w:num>
  <w:num w:numId="11">
    <w:abstractNumId w:val="29"/>
  </w:num>
  <w:num w:numId="12">
    <w:abstractNumId w:val="15"/>
  </w:num>
  <w:num w:numId="13">
    <w:abstractNumId w:val="18"/>
  </w:num>
  <w:num w:numId="14">
    <w:abstractNumId w:val="20"/>
  </w:num>
  <w:num w:numId="15">
    <w:abstractNumId w:val="26"/>
  </w:num>
  <w:num w:numId="16">
    <w:abstractNumId w:val="22"/>
  </w:num>
  <w:num w:numId="17">
    <w:abstractNumId w:val="1"/>
  </w:num>
  <w:num w:numId="18">
    <w:abstractNumId w:val="3"/>
  </w:num>
  <w:num w:numId="19">
    <w:abstractNumId w:val="6"/>
  </w:num>
  <w:num w:numId="20">
    <w:abstractNumId w:val="14"/>
  </w:num>
  <w:num w:numId="21">
    <w:abstractNumId w:val="21"/>
  </w:num>
  <w:num w:numId="22">
    <w:abstractNumId w:val="5"/>
  </w:num>
  <w:num w:numId="23">
    <w:abstractNumId w:val="24"/>
  </w:num>
  <w:num w:numId="24">
    <w:abstractNumId w:val="2"/>
  </w:num>
  <w:num w:numId="25">
    <w:abstractNumId w:val="31"/>
  </w:num>
  <w:num w:numId="26">
    <w:abstractNumId w:val="0"/>
  </w:num>
  <w:num w:numId="27">
    <w:abstractNumId w:val="25"/>
  </w:num>
  <w:num w:numId="28">
    <w:abstractNumId w:val="12"/>
  </w:num>
  <w:num w:numId="29">
    <w:abstractNumId w:val="7"/>
  </w:num>
  <w:num w:numId="30">
    <w:abstractNumId w:val="9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110B5"/>
    <w:rsid w:val="00020987"/>
    <w:rsid w:val="00024C42"/>
    <w:rsid w:val="00066C9E"/>
    <w:rsid w:val="000A2456"/>
    <w:rsid w:val="000B283A"/>
    <w:rsid w:val="000B4B80"/>
    <w:rsid w:val="000D0B18"/>
    <w:rsid w:val="000D3A53"/>
    <w:rsid w:val="000F3F4C"/>
    <w:rsid w:val="000F5F07"/>
    <w:rsid w:val="001001BE"/>
    <w:rsid w:val="00100C35"/>
    <w:rsid w:val="001015C5"/>
    <w:rsid w:val="001223FB"/>
    <w:rsid w:val="00126309"/>
    <w:rsid w:val="00153F55"/>
    <w:rsid w:val="0015466B"/>
    <w:rsid w:val="00155C7A"/>
    <w:rsid w:val="00170C8D"/>
    <w:rsid w:val="0018708B"/>
    <w:rsid w:val="00197A02"/>
    <w:rsid w:val="001B52FD"/>
    <w:rsid w:val="001C6A29"/>
    <w:rsid w:val="001E351D"/>
    <w:rsid w:val="001E47FF"/>
    <w:rsid w:val="00210B70"/>
    <w:rsid w:val="00216506"/>
    <w:rsid w:val="00234114"/>
    <w:rsid w:val="002623C5"/>
    <w:rsid w:val="0028573A"/>
    <w:rsid w:val="002A7F85"/>
    <w:rsid w:val="002D5C77"/>
    <w:rsid w:val="002E58F4"/>
    <w:rsid w:val="002F3443"/>
    <w:rsid w:val="002F49C4"/>
    <w:rsid w:val="002F49F6"/>
    <w:rsid w:val="00300432"/>
    <w:rsid w:val="00327A6E"/>
    <w:rsid w:val="00332744"/>
    <w:rsid w:val="00343D7C"/>
    <w:rsid w:val="00350757"/>
    <w:rsid w:val="00355E31"/>
    <w:rsid w:val="00364C09"/>
    <w:rsid w:val="003A2CB7"/>
    <w:rsid w:val="003C280F"/>
    <w:rsid w:val="003E186D"/>
    <w:rsid w:val="003E293B"/>
    <w:rsid w:val="004348F2"/>
    <w:rsid w:val="00451F01"/>
    <w:rsid w:val="00455267"/>
    <w:rsid w:val="00475967"/>
    <w:rsid w:val="00483B5D"/>
    <w:rsid w:val="00494EE8"/>
    <w:rsid w:val="004A2A79"/>
    <w:rsid w:val="004B05F7"/>
    <w:rsid w:val="004B2BAB"/>
    <w:rsid w:val="004C1F88"/>
    <w:rsid w:val="004E5547"/>
    <w:rsid w:val="004F20CB"/>
    <w:rsid w:val="004F66F3"/>
    <w:rsid w:val="005113C2"/>
    <w:rsid w:val="0051533E"/>
    <w:rsid w:val="0052348A"/>
    <w:rsid w:val="00540C0B"/>
    <w:rsid w:val="00545546"/>
    <w:rsid w:val="005516A2"/>
    <w:rsid w:val="00552605"/>
    <w:rsid w:val="00586188"/>
    <w:rsid w:val="005941EB"/>
    <w:rsid w:val="005B0AD7"/>
    <w:rsid w:val="005C06AF"/>
    <w:rsid w:val="005D264F"/>
    <w:rsid w:val="005D380F"/>
    <w:rsid w:val="005E1B73"/>
    <w:rsid w:val="005F7459"/>
    <w:rsid w:val="0060407C"/>
    <w:rsid w:val="00651DCC"/>
    <w:rsid w:val="00666C8C"/>
    <w:rsid w:val="006A34BA"/>
    <w:rsid w:val="006A5A4C"/>
    <w:rsid w:val="006D3780"/>
    <w:rsid w:val="00711D5D"/>
    <w:rsid w:val="00746303"/>
    <w:rsid w:val="00762C49"/>
    <w:rsid w:val="00774E09"/>
    <w:rsid w:val="0077560E"/>
    <w:rsid w:val="00795D2B"/>
    <w:rsid w:val="007A1356"/>
    <w:rsid w:val="007A25EC"/>
    <w:rsid w:val="007A37A6"/>
    <w:rsid w:val="007E1DC1"/>
    <w:rsid w:val="007F5771"/>
    <w:rsid w:val="0081796D"/>
    <w:rsid w:val="00821FCB"/>
    <w:rsid w:val="00835E9C"/>
    <w:rsid w:val="00843495"/>
    <w:rsid w:val="00843803"/>
    <w:rsid w:val="00856DF0"/>
    <w:rsid w:val="00862CF7"/>
    <w:rsid w:val="00885918"/>
    <w:rsid w:val="0089018E"/>
    <w:rsid w:val="008A38BD"/>
    <w:rsid w:val="008B60A4"/>
    <w:rsid w:val="008B6D52"/>
    <w:rsid w:val="008E5151"/>
    <w:rsid w:val="00913595"/>
    <w:rsid w:val="009331E5"/>
    <w:rsid w:val="00941FCF"/>
    <w:rsid w:val="0095316A"/>
    <w:rsid w:val="009A3712"/>
    <w:rsid w:val="009A4FA7"/>
    <w:rsid w:val="009B0DF8"/>
    <w:rsid w:val="009E78BF"/>
    <w:rsid w:val="009F698D"/>
    <w:rsid w:val="00A130F5"/>
    <w:rsid w:val="00A45333"/>
    <w:rsid w:val="00AA3931"/>
    <w:rsid w:val="00AA4332"/>
    <w:rsid w:val="00AD09FF"/>
    <w:rsid w:val="00AD0B69"/>
    <w:rsid w:val="00AD0D65"/>
    <w:rsid w:val="00AE4438"/>
    <w:rsid w:val="00AF119B"/>
    <w:rsid w:val="00AF656B"/>
    <w:rsid w:val="00B01602"/>
    <w:rsid w:val="00B16557"/>
    <w:rsid w:val="00B330AB"/>
    <w:rsid w:val="00B63860"/>
    <w:rsid w:val="00B9682C"/>
    <w:rsid w:val="00BA03E0"/>
    <w:rsid w:val="00BB0319"/>
    <w:rsid w:val="00BD400A"/>
    <w:rsid w:val="00BF56A2"/>
    <w:rsid w:val="00BF72C4"/>
    <w:rsid w:val="00C24B0D"/>
    <w:rsid w:val="00C24E10"/>
    <w:rsid w:val="00C37439"/>
    <w:rsid w:val="00C47F39"/>
    <w:rsid w:val="00C663DC"/>
    <w:rsid w:val="00C70DBE"/>
    <w:rsid w:val="00C81D31"/>
    <w:rsid w:val="00C93F92"/>
    <w:rsid w:val="00CA0E92"/>
    <w:rsid w:val="00CA148F"/>
    <w:rsid w:val="00CA2D1C"/>
    <w:rsid w:val="00CE5666"/>
    <w:rsid w:val="00CE71C3"/>
    <w:rsid w:val="00CF3EF4"/>
    <w:rsid w:val="00D0535C"/>
    <w:rsid w:val="00D343B2"/>
    <w:rsid w:val="00D520F9"/>
    <w:rsid w:val="00D65D03"/>
    <w:rsid w:val="00D80516"/>
    <w:rsid w:val="00D85264"/>
    <w:rsid w:val="00D8764A"/>
    <w:rsid w:val="00D87D4A"/>
    <w:rsid w:val="00DC0009"/>
    <w:rsid w:val="00DD72D9"/>
    <w:rsid w:val="00DE4D4F"/>
    <w:rsid w:val="00DF0AD9"/>
    <w:rsid w:val="00DF422C"/>
    <w:rsid w:val="00DF7135"/>
    <w:rsid w:val="00E00C40"/>
    <w:rsid w:val="00E123AE"/>
    <w:rsid w:val="00E23A6E"/>
    <w:rsid w:val="00E431C8"/>
    <w:rsid w:val="00E47788"/>
    <w:rsid w:val="00E67894"/>
    <w:rsid w:val="00E75DF5"/>
    <w:rsid w:val="00E77992"/>
    <w:rsid w:val="00E92E52"/>
    <w:rsid w:val="00EA1251"/>
    <w:rsid w:val="00EB526F"/>
    <w:rsid w:val="00ED2ED6"/>
    <w:rsid w:val="00EE7DD4"/>
    <w:rsid w:val="00EF1AE5"/>
    <w:rsid w:val="00F1532E"/>
    <w:rsid w:val="00F2368E"/>
    <w:rsid w:val="00F33B00"/>
    <w:rsid w:val="00F35A02"/>
    <w:rsid w:val="00F54F07"/>
    <w:rsid w:val="00F71948"/>
    <w:rsid w:val="00F7688E"/>
    <w:rsid w:val="00F82A05"/>
    <w:rsid w:val="00F93500"/>
    <w:rsid w:val="00FA3B7B"/>
    <w:rsid w:val="00FB4D9A"/>
    <w:rsid w:val="00FD0348"/>
    <w:rsid w:val="00FD3019"/>
    <w:rsid w:val="00FE2F73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4884EC"/>
  <w15:docId w15:val="{158BCE20-7A10-4087-A16F-C39AF8C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3860"/>
  </w:style>
  <w:style w:type="character" w:customStyle="1" w:styleId="DateChar">
    <w:name w:val="Date Char"/>
    <w:basedOn w:val="DefaultParagraphFont"/>
    <w:link w:val="Date"/>
    <w:uiPriority w:val="99"/>
    <w:semiHidden/>
    <w:rsid w:val="00B63860"/>
  </w:style>
  <w:style w:type="paragraph" w:styleId="BalloonText">
    <w:name w:val="Balloon Text"/>
    <w:basedOn w:val="Normal"/>
    <w:link w:val="BalloonTextChar"/>
    <w:uiPriority w:val="99"/>
    <w:semiHidden/>
    <w:unhideWhenUsed/>
    <w:rsid w:val="00FA3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7B"/>
    <w:rPr>
      <w:rFonts w:ascii="Segoe UI" w:hAnsi="Segoe UI" w:cs="Segoe UI"/>
      <w:sz w:val="18"/>
      <w:szCs w:val="18"/>
    </w:rPr>
  </w:style>
  <w:style w:type="paragraph" w:customStyle="1" w:styleId="m7779400044522180803gmail-msobodytext">
    <w:name w:val="m_7779400044522180803gmail-msobodytext"/>
    <w:basedOn w:val="Normal"/>
    <w:rsid w:val="00343D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il">
    <w:name w:val="il"/>
    <w:basedOn w:val="DefaultParagraphFont"/>
    <w:rsid w:val="00343D7C"/>
  </w:style>
  <w:style w:type="character" w:styleId="Strong">
    <w:name w:val="Strong"/>
    <w:basedOn w:val="DefaultParagraphFont"/>
    <w:uiPriority w:val="22"/>
    <w:qFormat/>
    <w:rsid w:val="004C1F88"/>
    <w:rPr>
      <w:b/>
      <w:bCs/>
    </w:rPr>
  </w:style>
  <w:style w:type="paragraph" w:customStyle="1" w:styleId="m-4828482294663417429gmail-msobodytext">
    <w:name w:val="m_-4828482294663417429gmail-msobodytext"/>
    <w:basedOn w:val="Normal"/>
    <w:rsid w:val="00D05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apple-converted-space">
    <w:name w:val="apple-converted-space"/>
    <w:basedOn w:val="DefaultParagraphFont"/>
    <w:rsid w:val="00D0535C"/>
  </w:style>
  <w:style w:type="paragraph" w:customStyle="1" w:styleId="m-4828482294663417429gmail-m7779400044522180803gmail-msobodytext">
    <w:name w:val="m_-4828482294663417429gmail-m7779400044522180803gmail-msobodytext"/>
    <w:basedOn w:val="Normal"/>
    <w:rsid w:val="00D05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m2830284972963080592gmail-m-3401736058025527685gmail-m468501251099505611gmail-m-8704849636608975414gmail-il">
    <w:name w:val="m_2830284972963080592gmail-m_-3401736058025527685gmail-m_468501251099505611gmail-m_-8704849636608975414gmail-il"/>
    <w:basedOn w:val="DefaultParagraphFont"/>
    <w:rsid w:val="00D87D4A"/>
  </w:style>
  <w:style w:type="character" w:styleId="Hyperlink">
    <w:name w:val="Hyperlink"/>
    <w:basedOn w:val="DefaultParagraphFont"/>
    <w:uiPriority w:val="99"/>
    <w:unhideWhenUsed/>
    <w:rsid w:val="00D87D4A"/>
    <w:rPr>
      <w:color w:val="0000FF"/>
      <w:u w:val="single"/>
    </w:rPr>
  </w:style>
  <w:style w:type="character" w:customStyle="1" w:styleId="m2830284972963080592gmail-m-3401736058025527685gmail-m468501251099505611gmail-m-8704849636608975414gmail-m-3243997758654516025gmail-m1138735216699827337gmail-m7244295777085485691gmail-il">
    <w:name w:val="m_2830284972963080592gmail-m_-3401736058025527685gmail-m_468501251099505611gmail-m_-8704849636608975414gmail-m_-3243997758654516025gmail-m_1138735216699827337gmail-m_7244295777085485691gmail-il"/>
    <w:basedOn w:val="DefaultParagraphFont"/>
    <w:rsid w:val="00D8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4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04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71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7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(647)%20788-4206" TargetMode="External"/><Relationship Id="rId4" Type="http://schemas.openxmlformats.org/officeDocument/2006/relationships/settings" Target="settings.xml"/><Relationship Id="rId9" Type="http://schemas.openxmlformats.org/officeDocument/2006/relationships/hyperlink" Target="tel:(855)%20220-7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D6C4-4BAE-4014-A11E-095A5C22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3</cp:revision>
  <cp:lastPrinted>2019-05-25T16:33:00Z</cp:lastPrinted>
  <dcterms:created xsi:type="dcterms:W3CDTF">2019-09-13T17:10:00Z</dcterms:created>
  <dcterms:modified xsi:type="dcterms:W3CDTF">2019-09-13T17:15:00Z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