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>
      <w:pPr>
        <w:spacing w:before="9" w:line="120" w:lineRule="exact"/>
        <w:rPr>
          <w:sz w:val="12"/>
          <w:szCs w:val="12"/>
        </w:rPr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  <w:r w:rsidR="00F54F07">
        <w:rPr>
          <w:rFonts w:ascii="Arial" w:eastAsia="Arial" w:hAnsi="Arial" w:cs="Arial"/>
          <w:b/>
          <w:bCs/>
          <w:caps/>
        </w:rPr>
        <w:t xml:space="preserve"> DOC1</w:t>
      </w:r>
    </w:p>
    <w:p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:rsidR="009E78BF" w:rsidRPr="00F71948" w:rsidRDefault="0015466B" w:rsidP="004A2A79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 xml:space="preserve">Friday, </w:t>
      </w:r>
      <w:r w:rsidR="00030335">
        <w:rPr>
          <w:rFonts w:ascii="Arial" w:eastAsia="Arial" w:hAnsi="Arial" w:cs="Arial"/>
          <w:b/>
          <w:bCs/>
          <w:caps/>
          <w:spacing w:val="40"/>
        </w:rPr>
        <w:t>Nov. 15</w:t>
      </w:r>
      <w:r w:rsidR="00821FCB">
        <w:rPr>
          <w:rFonts w:ascii="Arial" w:eastAsia="Arial" w:hAnsi="Arial" w:cs="Arial"/>
          <w:b/>
          <w:bCs/>
          <w:caps/>
          <w:spacing w:val="40"/>
        </w:rPr>
        <w:t>, 201</w:t>
      </w:r>
      <w:r w:rsidR="00C47F39">
        <w:rPr>
          <w:rFonts w:ascii="Arial" w:eastAsia="Arial" w:hAnsi="Arial" w:cs="Arial"/>
          <w:b/>
          <w:bCs/>
          <w:caps/>
          <w:spacing w:val="40"/>
        </w:rPr>
        <w:t>9</w:t>
      </w:r>
    </w:p>
    <w:p w:rsidR="00C663DC" w:rsidRPr="00C663DC" w:rsidRDefault="0015466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10:00 am – 2:00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:rsidR="00835E9C" w:rsidRDefault="0015466B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Toronto reference Library</w:t>
      </w:r>
    </w:p>
    <w:p w:rsidR="002F3443" w:rsidRPr="0077560E" w:rsidRDefault="002F3443" w:rsidP="0077560E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 w:rsidRPr="0077560E">
        <w:rPr>
          <w:rFonts w:ascii="Calibri" w:hAnsi="Calibri" w:cs="Calibri"/>
          <w:shd w:val="clear" w:color="auto" w:fill="FFFFFF"/>
        </w:rPr>
        <w:t>Founders’ Room (</w:t>
      </w:r>
      <w:r w:rsidR="0077560E">
        <w:rPr>
          <w:rFonts w:ascii="Calibri" w:hAnsi="Calibri" w:cs="Calibri"/>
          <w:shd w:val="clear" w:color="auto" w:fill="FFFFFF"/>
        </w:rPr>
        <w:t>main floor</w:t>
      </w:r>
      <w:r w:rsidRPr="0077560E">
        <w:rPr>
          <w:rFonts w:ascii="Calibri" w:hAnsi="Calibri" w:cs="Calibri"/>
          <w:shd w:val="clear" w:color="auto" w:fill="FFFFFF"/>
        </w:rPr>
        <w:t>)</w:t>
      </w:r>
    </w:p>
    <w:p w:rsidR="00C663DC" w:rsidRDefault="0015466B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789 Yonge street, toronto</w:t>
      </w:r>
    </w:p>
    <w:p w:rsidR="00DF7135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D87D4A" w:rsidRDefault="00D87D4A" w:rsidP="00D87D4A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Teleconference Instructions</w:t>
      </w:r>
    </w:p>
    <w:p w:rsid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Toll-free dial in number (US and Canada)</w:t>
      </w:r>
    </w:p>
    <w:p w:rsidR="00D87D4A" w:rsidRPr="00D87D4A" w:rsidRDefault="00AC4F88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9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1-855-220-7738</w:t>
        </w:r>
      </w:hyperlink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International or local dial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number:</w:t>
      </w:r>
    </w:p>
    <w:p w:rsidR="00D87D4A" w:rsidRPr="00D87D4A" w:rsidRDefault="00AC4F88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10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1-647-788-4206</w:t>
        </w:r>
      </w:hyperlink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Conference code:</w:t>
      </w: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1508401#</w:t>
      </w:r>
    </w:p>
    <w:p w:rsidR="00DF7135" w:rsidRPr="00066C9E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9E78BF" w:rsidRPr="006D3780" w:rsidRDefault="009E78BF">
      <w:pPr>
        <w:spacing w:before="8" w:line="170" w:lineRule="exact"/>
        <w:rPr>
          <w:rFonts w:ascii="Arial" w:hAnsi="Arial"/>
        </w:rPr>
      </w:pPr>
    </w:p>
    <w:p w:rsidR="00835E9C" w:rsidRPr="00AF119B" w:rsidRDefault="006D3780" w:rsidP="006D3780">
      <w:pPr>
        <w:pStyle w:val="Heading1"/>
        <w:spacing w:before="72"/>
        <w:ind w:left="0"/>
        <w:rPr>
          <w:bCs w:val="0"/>
          <w:caps/>
          <w:sz w:val="24"/>
          <w:szCs w:val="24"/>
        </w:rPr>
      </w:pPr>
      <w:r w:rsidRPr="00AF119B">
        <w:rPr>
          <w:caps/>
          <w:spacing w:val="-6"/>
          <w:sz w:val="24"/>
          <w:szCs w:val="24"/>
          <w:u w:val="thick" w:color="000000"/>
        </w:rPr>
        <w:t>AGENDA</w:t>
      </w:r>
      <w:r w:rsidR="002623C5">
        <w:rPr>
          <w:caps/>
          <w:spacing w:val="-6"/>
          <w:sz w:val="24"/>
          <w:szCs w:val="24"/>
          <w:u w:val="thick" w:color="000000"/>
        </w:rPr>
        <w:t xml:space="preserve"> DOC1</w:t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  <w:t xml:space="preserve">      </w:t>
      </w:r>
      <w:r w:rsidR="00C663D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z w:val="24"/>
          <w:szCs w:val="24"/>
        </w:rPr>
        <w:t>TIME (Min.)</w:t>
      </w:r>
    </w:p>
    <w:p w:rsidR="00835E9C" w:rsidRPr="00AF119B" w:rsidRDefault="00835E9C" w:rsidP="00F71948">
      <w:pPr>
        <w:rPr>
          <w:rFonts w:ascii="Arial" w:hAnsi="Arial"/>
          <w:sz w:val="24"/>
          <w:szCs w:val="24"/>
        </w:rPr>
      </w:pPr>
    </w:p>
    <w:p w:rsidR="00843803" w:rsidRPr="002623C5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l 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 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rd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</w:t>
      </w:r>
      <w:r w:rsidR="00332744" w:rsidRPr="002623C5">
        <w:rPr>
          <w:rFonts w:asciiTheme="minorHAnsi" w:hAnsiTheme="minorHAnsi" w:cstheme="minorHAnsi"/>
          <w:smallCaps/>
          <w:sz w:val="24"/>
          <w:szCs w:val="24"/>
        </w:rPr>
        <w:t>, Roll Call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:rsidR="0015466B" w:rsidRPr="002623C5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2623C5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R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s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:rsidR="0015466B" w:rsidRPr="002623C5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2623C5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D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ec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ar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i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s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f</w:t>
      </w:r>
      <w:r w:rsidRPr="002623C5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pacing w:val="-4"/>
          <w:sz w:val="24"/>
          <w:szCs w:val="24"/>
        </w:rPr>
        <w:t>n</w:t>
      </w:r>
      <w:r w:rsidRPr="002623C5">
        <w:rPr>
          <w:rFonts w:asciiTheme="minorHAnsi" w:hAnsiTheme="minorHAnsi" w:cstheme="minorHAnsi"/>
          <w:smallCaps/>
          <w:spacing w:val="3"/>
          <w:sz w:val="24"/>
          <w:szCs w:val="24"/>
        </w:rPr>
        <w:t>f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li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c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f 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I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nt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e</w:t>
      </w:r>
      <w:r w:rsidR="00843803" w:rsidRPr="002623C5">
        <w:rPr>
          <w:rFonts w:asciiTheme="minorHAnsi" w:hAnsiTheme="minorHAnsi" w:cstheme="minorHAnsi"/>
          <w:smallCaps/>
          <w:sz w:val="24"/>
          <w:szCs w:val="24"/>
        </w:rPr>
        <w:t>rest</w:t>
      </w:r>
      <w:r w:rsidR="00843803"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="00843803" w:rsidRPr="002623C5">
        <w:rPr>
          <w:rFonts w:asciiTheme="minorHAnsi" w:hAnsiTheme="minorHAnsi" w:cstheme="minorHAnsi"/>
          <w:smallCaps/>
          <w:sz w:val="24"/>
          <w:szCs w:val="24"/>
        </w:rPr>
        <w:t>1</w:t>
      </w:r>
      <w:proofErr w:type="gramEnd"/>
    </w:p>
    <w:p w:rsidR="0015466B" w:rsidRPr="002623C5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p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p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ro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v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al 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f</w:t>
      </w:r>
      <w:r w:rsidRPr="002623C5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4"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da</w:t>
      </w:r>
      <w:r w:rsidR="00586188" w:rsidRPr="002623C5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 w:rsidRPr="002623C5">
        <w:rPr>
          <w:rFonts w:asciiTheme="minorHAnsi" w:hAnsiTheme="minorHAnsi" w:cstheme="minorHAnsi"/>
          <w:smallCaps/>
          <w:sz w:val="24"/>
          <w:szCs w:val="24"/>
        </w:rPr>
        <w:t>DOC1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:rsidR="00AE4438" w:rsidRDefault="00AE4438" w:rsidP="00AE4438">
      <w:pPr>
        <w:pStyle w:val="ListParagraph"/>
        <w:rPr>
          <w:rFonts w:cstheme="minorHAnsi"/>
          <w:smallCaps/>
          <w:sz w:val="24"/>
          <w:szCs w:val="24"/>
        </w:rPr>
      </w:pPr>
    </w:p>
    <w:p w:rsidR="00AE4438" w:rsidRPr="002623C5" w:rsidRDefault="00AE4438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 xml:space="preserve">Approval Minutes of Minutes of </w:t>
      </w:r>
      <w:r w:rsidR="00DC0009">
        <w:rPr>
          <w:rFonts w:asciiTheme="minorHAnsi" w:hAnsiTheme="minorHAnsi" w:cstheme="minorHAnsi"/>
          <w:smallCaps/>
          <w:sz w:val="24"/>
          <w:szCs w:val="24"/>
        </w:rPr>
        <w:t>June 7</w:t>
      </w:r>
      <w:r>
        <w:rPr>
          <w:rFonts w:asciiTheme="minorHAnsi" w:hAnsiTheme="minorHAnsi" w:cstheme="minorHAnsi"/>
          <w:smallCaps/>
          <w:sz w:val="24"/>
          <w:szCs w:val="24"/>
        </w:rPr>
        <w:t xml:space="preserve">, 2019 </w:t>
      </w:r>
      <w:r w:rsidR="00296A77">
        <w:rPr>
          <w:rFonts w:asciiTheme="minorHAnsi" w:hAnsiTheme="minorHAnsi" w:cstheme="minorHAnsi"/>
          <w:smallCaps/>
          <w:sz w:val="24"/>
          <w:szCs w:val="24"/>
        </w:rPr>
        <w:t>*</w:t>
      </w:r>
      <w:r>
        <w:rPr>
          <w:rFonts w:asciiTheme="minorHAnsi" w:hAnsiTheme="minorHAnsi" w:cstheme="minorHAnsi"/>
          <w:smallCaps/>
          <w:sz w:val="24"/>
          <w:szCs w:val="24"/>
        </w:rPr>
        <w:t>DOC</w:t>
      </w:r>
      <w:r w:rsidR="00296A77">
        <w:rPr>
          <w:rFonts w:asciiTheme="minorHAnsi" w:hAnsiTheme="minorHAnsi" w:cstheme="minorHAnsi"/>
          <w:smallCaps/>
          <w:sz w:val="24"/>
          <w:szCs w:val="24"/>
        </w:rPr>
        <w:t>2</w:t>
      </w:r>
      <w:r>
        <w:rPr>
          <w:rFonts w:asciiTheme="minorHAnsi" w:hAnsiTheme="minorHAnsi" w:cstheme="minorHAnsi"/>
          <w:smallCaps/>
          <w:sz w:val="24"/>
          <w:szCs w:val="24"/>
        </w:rPr>
        <w:tab/>
      </w:r>
      <w:r w:rsidR="00DC0009">
        <w:rPr>
          <w:rFonts w:asciiTheme="minorHAnsi" w:hAnsiTheme="minorHAnsi" w:cstheme="minorHAnsi"/>
          <w:smallCaps/>
          <w:sz w:val="24"/>
          <w:szCs w:val="24"/>
        </w:rPr>
        <w:tab/>
      </w:r>
      <w:r>
        <w:rPr>
          <w:rFonts w:asciiTheme="minorHAnsi" w:hAnsiTheme="minorHAnsi" w:cstheme="minorHAnsi"/>
          <w:smallCaps/>
          <w:sz w:val="24"/>
          <w:szCs w:val="24"/>
        </w:rPr>
        <w:t xml:space="preserve">   2</w:t>
      </w:r>
    </w:p>
    <w:p w:rsidR="004A2A79" w:rsidRPr="002623C5" w:rsidRDefault="004A2A79" w:rsidP="004A2A79">
      <w:pPr>
        <w:pStyle w:val="ListParagraph"/>
        <w:rPr>
          <w:rFonts w:cstheme="minorHAnsi"/>
          <w:smallCaps/>
          <w:spacing w:val="-1"/>
          <w:sz w:val="24"/>
          <w:szCs w:val="24"/>
        </w:rPr>
      </w:pPr>
    </w:p>
    <w:p w:rsidR="0015466B" w:rsidRPr="002623C5" w:rsidRDefault="0015466B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Approval of Chair’s Comments/Report</w:t>
      </w:r>
      <w:r w:rsidR="00B16557" w:rsidRPr="002623C5">
        <w:rPr>
          <w:rFonts w:asciiTheme="minorHAnsi" w:hAnsiTheme="minorHAnsi" w:cstheme="minorHAnsi"/>
          <w:smallCaps/>
          <w:sz w:val="24"/>
          <w:szCs w:val="24"/>
        </w:rPr>
        <w:t xml:space="preserve"> - verbal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21FCB" w:rsidRPr="002623C5">
        <w:rPr>
          <w:rFonts w:asciiTheme="minorHAnsi" w:hAnsiTheme="minorHAnsi" w:cstheme="minorHAnsi"/>
          <w:smallCaps/>
          <w:sz w:val="24"/>
          <w:szCs w:val="24"/>
        </w:rPr>
        <w:t>Julia Merritt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020987" w:rsidRPr="002623C5" w:rsidRDefault="00020987" w:rsidP="00020987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020987" w:rsidRPr="002623C5" w:rsidRDefault="00020987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Treasurer’s Update *</w:t>
      </w:r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>DOC</w:t>
      </w:r>
      <w:r w:rsidR="00296A77">
        <w:rPr>
          <w:rFonts w:asciiTheme="minorHAnsi" w:hAnsiTheme="minorHAnsi" w:cstheme="minorHAnsi"/>
          <w:smallCaps/>
          <w:sz w:val="24"/>
          <w:szCs w:val="24"/>
        </w:rPr>
        <w:t>3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Wayne Greco</w:t>
      </w:r>
      <w:proofErr w:type="gramStart"/>
      <w:r w:rsidRPr="002623C5">
        <w:rPr>
          <w:rFonts w:asciiTheme="minorHAnsi" w:hAnsiTheme="minorHAnsi" w:cstheme="minorHAnsi"/>
          <w:smallCaps/>
          <w:sz w:val="24"/>
          <w:szCs w:val="24"/>
        </w:rPr>
        <w:tab/>
        <w:t xml:space="preserve">  5</w:t>
      </w:r>
      <w:proofErr w:type="gramEnd"/>
    </w:p>
    <w:p w:rsidR="0015466B" w:rsidRPr="002623C5" w:rsidRDefault="0015466B" w:rsidP="0015466B">
      <w:pPr>
        <w:pStyle w:val="ListParagraph"/>
        <w:rPr>
          <w:rFonts w:cstheme="minorHAnsi"/>
          <w:smallCaps/>
          <w:sz w:val="24"/>
          <w:szCs w:val="24"/>
        </w:rPr>
      </w:pPr>
    </w:p>
    <w:p w:rsidR="0015466B" w:rsidRDefault="0015466B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Approval of Executive Director</w:t>
      </w:r>
      <w:r w:rsidR="002F3443" w:rsidRPr="002623C5">
        <w:rPr>
          <w:rFonts w:asciiTheme="minorHAnsi" w:hAnsiTheme="minorHAnsi" w:cstheme="minorHAnsi"/>
          <w:smallCaps/>
          <w:sz w:val="24"/>
          <w:szCs w:val="24"/>
        </w:rPr>
        <w:t>’s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 Report</w:t>
      </w:r>
      <w:r w:rsidR="00586188" w:rsidRPr="002623C5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 w:rsidRPr="002623C5">
        <w:rPr>
          <w:rFonts w:asciiTheme="minorHAnsi" w:hAnsiTheme="minorHAnsi" w:cstheme="minorHAnsi"/>
          <w:smallCaps/>
          <w:sz w:val="24"/>
          <w:szCs w:val="24"/>
        </w:rPr>
        <w:t>DOC</w:t>
      </w:r>
      <w:r w:rsidR="00296A77">
        <w:rPr>
          <w:rFonts w:asciiTheme="minorHAnsi" w:hAnsiTheme="minorHAnsi" w:cstheme="minorHAnsi"/>
          <w:smallCaps/>
          <w:sz w:val="24"/>
          <w:szCs w:val="24"/>
        </w:rPr>
        <w:t>4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C86D8A" w:rsidRDefault="00C86D8A" w:rsidP="00C86D8A">
      <w:pPr>
        <w:pStyle w:val="ListParagraph"/>
        <w:rPr>
          <w:rFonts w:cstheme="minorHAnsi"/>
          <w:smallCaps/>
          <w:sz w:val="24"/>
          <w:szCs w:val="24"/>
        </w:rPr>
      </w:pPr>
    </w:p>
    <w:p w:rsidR="00BA04C3" w:rsidRDefault="00BA04C3" w:rsidP="00BA04C3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ServiceOntario *DOC5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1</w:t>
      </w:r>
      <w:r>
        <w:rPr>
          <w:rFonts w:asciiTheme="minorHAnsi" w:hAnsiTheme="minorHAnsi" w:cstheme="minorHAnsi"/>
          <w:smallCaps/>
          <w:sz w:val="24"/>
          <w:szCs w:val="24"/>
        </w:rPr>
        <w:t>5</w:t>
      </w:r>
    </w:p>
    <w:p w:rsidR="00762C49" w:rsidRPr="002623C5" w:rsidRDefault="00762C49" w:rsidP="00762C49">
      <w:pPr>
        <w:pStyle w:val="ListParagraph"/>
        <w:rPr>
          <w:rFonts w:cstheme="minorHAnsi"/>
          <w:smallCaps/>
          <w:sz w:val="24"/>
          <w:szCs w:val="24"/>
        </w:rPr>
      </w:pPr>
    </w:p>
    <w:p w:rsidR="003E186D" w:rsidRPr="002623C5" w:rsidRDefault="002623C5" w:rsidP="00494EE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Government Relations</w:t>
      </w:r>
      <w:r w:rsidR="002F49F6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  <w:r w:rsidR="00F54F07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(verbal)</w:t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ab/>
        <w:t xml:space="preserve">    </w:t>
      </w:r>
      <w:r w:rsidR="00C47F39" w:rsidRPr="002623C5">
        <w:rPr>
          <w:rFonts w:asciiTheme="minorHAnsi" w:hAnsiTheme="minorHAnsi" w:cstheme="minorHAnsi"/>
          <w:smallCaps/>
          <w:sz w:val="24"/>
          <w:szCs w:val="24"/>
        </w:rPr>
        <w:t xml:space="preserve">Stephen Abram       </w:t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 xml:space="preserve">   </w:t>
      </w:r>
      <w:r w:rsidR="00DC0009">
        <w:rPr>
          <w:rFonts w:asciiTheme="minorHAnsi" w:hAnsiTheme="minorHAnsi" w:cstheme="minorHAnsi"/>
          <w:smallCaps/>
          <w:sz w:val="24"/>
          <w:szCs w:val="24"/>
        </w:rPr>
        <w:tab/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3E186D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30</w:t>
      </w:r>
    </w:p>
    <w:p w:rsidR="00DC0009" w:rsidRDefault="00DC0009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Counsel Activities with FOPL &amp; OLA</w:t>
      </w:r>
    </w:p>
    <w:p w:rsidR="00F35A02" w:rsidRPr="002623C5" w:rsidRDefault="00DC0009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2020-21</w:t>
      </w:r>
      <w:r w:rsidR="00F35A02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provincial budget</w:t>
      </w: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ASK</w:t>
      </w:r>
    </w:p>
    <w:p w:rsidR="00DC0009" w:rsidRDefault="002623C5" w:rsidP="000D5D73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lastRenderedPageBreak/>
        <w:t>Inter Library Loan</w:t>
      </w:r>
      <w:r w:rsidR="00364C09"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</w:p>
    <w:p w:rsidR="002623C5" w:rsidRPr="00DC0009" w:rsidRDefault="002623C5" w:rsidP="000D5D73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SOLS/OLS-North</w:t>
      </w:r>
      <w:r w:rsidR="00364C09"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</w:p>
    <w:p w:rsidR="005516A2" w:rsidRPr="002623C5" w:rsidRDefault="005516A2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Regional Consultations and </w:t>
      </w:r>
      <w:r w:rsid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Secret </w:t>
      </w: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Report</w:t>
      </w:r>
      <w:r w:rsidR="00F82A0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</w:p>
    <w:p w:rsidR="002623C5" w:rsidRPr="002623C5" w:rsidRDefault="002623C5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Municipal Downloading</w:t>
      </w:r>
    </w:p>
    <w:p w:rsidR="00DC0009" w:rsidRDefault="002623C5" w:rsidP="002C6E24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Development Charges Review</w:t>
      </w:r>
      <w:r w:rsidR="00F82A05"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</w:p>
    <w:p w:rsidR="00DC0009" w:rsidRPr="00DC0009" w:rsidRDefault="00DC0009" w:rsidP="00DC0009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CA0E92" w:rsidRPr="002623C5" w:rsidRDefault="00913595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Working Groups</w:t>
      </w:r>
      <w:r w:rsidR="00153F55" w:rsidRPr="002623C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CA0E92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3A2CB7" w:rsidRPr="002623C5">
        <w:rPr>
          <w:rFonts w:asciiTheme="minorHAnsi" w:hAnsiTheme="minorHAnsi" w:cstheme="minorHAnsi"/>
          <w:smallCaps/>
          <w:sz w:val="24"/>
          <w:szCs w:val="24"/>
        </w:rPr>
        <w:t>Stephen Abram</w:t>
      </w:r>
      <w:r w:rsidR="003A2CB7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4C1F88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25</w:t>
      </w:r>
    </w:p>
    <w:p w:rsidR="00CA0E92" w:rsidRPr="002623C5" w:rsidRDefault="00CA0E92" w:rsidP="00CA0E92">
      <w:pPr>
        <w:pStyle w:val="ListParagraph"/>
        <w:rPr>
          <w:rFonts w:cstheme="minorHAnsi"/>
          <w:smallCaps/>
          <w:sz w:val="24"/>
          <w:szCs w:val="24"/>
        </w:rPr>
      </w:pPr>
    </w:p>
    <w:p w:rsidR="00CA0E92" w:rsidRPr="002623C5" w:rsidRDefault="00CA0E92" w:rsidP="00CE5666">
      <w:pPr>
        <w:pStyle w:val="BodyText"/>
        <w:numPr>
          <w:ilvl w:val="0"/>
          <w:numId w:val="26"/>
        </w:numPr>
        <w:ind w:left="1530"/>
        <w:rPr>
          <w:rFonts w:asciiTheme="minorHAnsi" w:hAnsiTheme="minorHAnsi" w:cstheme="minorHAnsi"/>
          <w:sz w:val="24"/>
          <w:szCs w:val="24"/>
        </w:rPr>
      </w:pPr>
      <w:r w:rsidRPr="002623C5">
        <w:rPr>
          <w:rFonts w:asciiTheme="minorHAnsi" w:hAnsiTheme="minorHAnsi" w:cstheme="minorHAnsi"/>
          <w:sz w:val="24"/>
          <w:szCs w:val="24"/>
        </w:rPr>
        <w:t>CELUPL</w:t>
      </w:r>
      <w:r w:rsidR="003C280F" w:rsidRPr="002623C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C1F88" w:rsidRPr="002623C5" w:rsidRDefault="004C1F88" w:rsidP="00CE5666">
      <w:pPr>
        <w:pStyle w:val="BodyText"/>
        <w:numPr>
          <w:ilvl w:val="0"/>
          <w:numId w:val="26"/>
        </w:numPr>
        <w:ind w:left="1530"/>
        <w:rPr>
          <w:rFonts w:asciiTheme="minorHAnsi" w:eastAsia="Times New Roman" w:hAnsiTheme="minorHAnsi" w:cstheme="minorHAnsi"/>
          <w:sz w:val="24"/>
          <w:szCs w:val="24"/>
          <w:lang w:val="en-CA" w:eastAsia="zh-CN"/>
        </w:rPr>
      </w:pPr>
      <w:bookmarkStart w:id="0" w:name="_GoBack"/>
      <w:bookmarkEnd w:id="0"/>
      <w:r w:rsidRPr="002623C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CA" w:eastAsia="zh-CN"/>
        </w:rPr>
        <w:t>Indigenous Library Partnerships Working Group</w:t>
      </w:r>
    </w:p>
    <w:p w:rsidR="004C1F88" w:rsidRPr="002623C5" w:rsidRDefault="004C1F88" w:rsidP="00CE5666">
      <w:pPr>
        <w:pStyle w:val="BodyText"/>
        <w:numPr>
          <w:ilvl w:val="0"/>
          <w:numId w:val="26"/>
        </w:numPr>
        <w:ind w:left="1530"/>
        <w:rPr>
          <w:rFonts w:asciiTheme="minorHAnsi" w:eastAsia="Times New Roman" w:hAnsiTheme="minorHAnsi" w:cstheme="minorHAnsi"/>
          <w:sz w:val="24"/>
          <w:szCs w:val="24"/>
          <w:lang w:val="en-CA" w:eastAsia="zh-CN"/>
        </w:rPr>
      </w:pPr>
      <w:r w:rsidRPr="002623C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CA" w:eastAsia="zh-CN"/>
        </w:rPr>
        <w:t>Marketing and Communications Advisory Working Group</w:t>
      </w:r>
    </w:p>
    <w:p w:rsidR="004C1F88" w:rsidRPr="002623C5" w:rsidRDefault="004C1F88" w:rsidP="00CE5666">
      <w:pPr>
        <w:pStyle w:val="BodyText"/>
        <w:numPr>
          <w:ilvl w:val="0"/>
          <w:numId w:val="26"/>
        </w:numPr>
        <w:ind w:left="1530"/>
        <w:rPr>
          <w:rFonts w:asciiTheme="minorHAnsi" w:eastAsia="Times New Roman" w:hAnsiTheme="minorHAnsi" w:cstheme="minorHAnsi"/>
          <w:sz w:val="24"/>
          <w:szCs w:val="24"/>
          <w:lang w:val="en-CA" w:eastAsia="zh-CN"/>
        </w:rPr>
      </w:pPr>
      <w:r w:rsidRPr="002623C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CA" w:eastAsia="zh-CN"/>
        </w:rPr>
        <w:t>Government Relations Working Group</w:t>
      </w:r>
    </w:p>
    <w:p w:rsidR="004C1F88" w:rsidRPr="002623C5" w:rsidRDefault="004C1F88" w:rsidP="00CE5666">
      <w:pPr>
        <w:pStyle w:val="BodyText"/>
        <w:numPr>
          <w:ilvl w:val="0"/>
          <w:numId w:val="26"/>
        </w:numPr>
        <w:ind w:left="1530"/>
        <w:rPr>
          <w:rFonts w:asciiTheme="minorHAnsi" w:eastAsia="Times New Roman" w:hAnsiTheme="minorHAnsi" w:cstheme="minorHAnsi"/>
          <w:sz w:val="24"/>
          <w:szCs w:val="24"/>
          <w:lang w:val="en-CA" w:eastAsia="zh-CN"/>
        </w:rPr>
      </w:pPr>
      <w:r w:rsidRPr="002623C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CA" w:eastAsia="zh-CN"/>
        </w:rPr>
        <w:t>Library Provincial People Capacity Working Group</w:t>
      </w:r>
    </w:p>
    <w:p w:rsidR="00821FCB" w:rsidRPr="002623C5" w:rsidRDefault="00821FCB" w:rsidP="00CE5666">
      <w:pPr>
        <w:pStyle w:val="BodyText"/>
        <w:ind w:left="810"/>
        <w:rPr>
          <w:rFonts w:asciiTheme="minorHAnsi" w:hAnsiTheme="minorHAnsi" w:cstheme="minorHAnsi"/>
          <w:sz w:val="24"/>
          <w:szCs w:val="24"/>
        </w:rPr>
      </w:pPr>
    </w:p>
    <w:p w:rsidR="00EF1AE5" w:rsidRDefault="00EF1AE5" w:rsidP="009331E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OTF</w:t>
      </w:r>
      <w:r w:rsidR="00DC0009">
        <w:rPr>
          <w:rFonts w:asciiTheme="minorHAnsi" w:hAnsiTheme="minorHAnsi" w:cstheme="minorHAnsi"/>
          <w:smallCaps/>
          <w:sz w:val="24"/>
          <w:szCs w:val="24"/>
        </w:rPr>
        <w:t xml:space="preserve"> MINE Project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 xml:space="preserve">                                                                           Stephen Abram          </w:t>
      </w:r>
      <w:proofErr w:type="gramStart"/>
      <w:r w:rsidR="00DC0009">
        <w:rPr>
          <w:rFonts w:asciiTheme="minorHAnsi" w:hAnsiTheme="minorHAnsi" w:cstheme="minorHAnsi"/>
          <w:smallCaps/>
          <w:sz w:val="24"/>
          <w:szCs w:val="24"/>
        </w:rPr>
        <w:tab/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  5</w:t>
      </w:r>
      <w:proofErr w:type="gramEnd"/>
    </w:p>
    <w:p w:rsidR="00DC0009" w:rsidRDefault="00DC0009" w:rsidP="00DC0009">
      <w:pPr>
        <w:pStyle w:val="ListParagraph"/>
        <w:rPr>
          <w:rFonts w:cstheme="minorHAnsi"/>
          <w:smallCaps/>
          <w:sz w:val="24"/>
          <w:szCs w:val="24"/>
        </w:rPr>
      </w:pPr>
    </w:p>
    <w:p w:rsidR="00DC0009" w:rsidRPr="002623C5" w:rsidRDefault="00DC0009" w:rsidP="009331E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FOPL Strategic Planning and Priorities *DOC</w:t>
      </w:r>
      <w:r w:rsidR="00BA04C3">
        <w:rPr>
          <w:rFonts w:asciiTheme="minorHAnsi" w:hAnsiTheme="minorHAnsi" w:cstheme="minorHAnsi"/>
          <w:smallCaps/>
          <w:sz w:val="24"/>
          <w:szCs w:val="24"/>
        </w:rPr>
        <w:t>6</w:t>
      </w:r>
      <w:r>
        <w:rPr>
          <w:rFonts w:asciiTheme="minorHAnsi" w:hAnsiTheme="minorHAnsi" w:cstheme="minorHAnsi"/>
          <w:smallCaps/>
          <w:sz w:val="24"/>
          <w:szCs w:val="24"/>
        </w:rPr>
        <w:tab/>
        <w:t>Julia Merritt</w:t>
      </w:r>
      <w:proofErr w:type="gramStart"/>
      <w:r>
        <w:rPr>
          <w:rFonts w:asciiTheme="minorHAnsi" w:hAnsiTheme="minorHAnsi" w:cstheme="minorHAnsi"/>
          <w:smallCaps/>
          <w:sz w:val="24"/>
          <w:szCs w:val="24"/>
        </w:rPr>
        <w:tab/>
        <w:t xml:space="preserve">  ?</w:t>
      </w:r>
      <w:proofErr w:type="gramEnd"/>
    </w:p>
    <w:p w:rsidR="00ED2ED6" w:rsidRPr="002623C5" w:rsidRDefault="00ED2ED6" w:rsidP="00ED2ED6">
      <w:pPr>
        <w:pStyle w:val="ListParagraph"/>
        <w:rPr>
          <w:rFonts w:cstheme="minorHAnsi"/>
          <w:smallCaps/>
          <w:sz w:val="24"/>
          <w:szCs w:val="24"/>
        </w:rPr>
      </w:pPr>
    </w:p>
    <w:p w:rsidR="009A3712" w:rsidRPr="002623C5" w:rsidRDefault="009A3712" w:rsidP="009A3712">
      <w:pPr>
        <w:pStyle w:val="ListParagraph"/>
        <w:rPr>
          <w:rFonts w:cstheme="minorHAnsi"/>
          <w:smallCaps/>
          <w:sz w:val="24"/>
          <w:szCs w:val="24"/>
        </w:rPr>
      </w:pPr>
    </w:p>
    <w:p w:rsidR="003C280F" w:rsidRPr="002623C5" w:rsidRDefault="003C280F" w:rsidP="003C280F">
      <w:pPr>
        <w:pStyle w:val="ListParagraph"/>
        <w:rPr>
          <w:rFonts w:cstheme="minorHAnsi"/>
          <w:smallCaps/>
          <w:sz w:val="24"/>
          <w:szCs w:val="24"/>
        </w:rPr>
      </w:pPr>
    </w:p>
    <w:p w:rsidR="000B4B80" w:rsidRPr="002623C5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2623C5">
        <w:rPr>
          <w:rFonts w:asciiTheme="minorHAnsi" w:hAnsiTheme="minorHAnsi" w:cstheme="minorHAnsi"/>
          <w:b/>
          <w:caps/>
          <w:sz w:val="24"/>
          <w:szCs w:val="24"/>
          <w:u w:val="single"/>
        </w:rPr>
        <w:t>Other Business</w:t>
      </w:r>
    </w:p>
    <w:p w:rsidR="00D0535C" w:rsidRPr="002623C5" w:rsidRDefault="00D0535C" w:rsidP="00795D2B">
      <w:pPr>
        <w:pStyle w:val="ListParagraph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201</w:t>
      </w:r>
      <w:r w:rsidR="00483B5D"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9</w:t>
      </w:r>
      <w:r w:rsidR="00024C42"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FOPL Board </w:t>
      </w:r>
      <w:r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Meeting</w:t>
      </w:r>
      <w:r w:rsidR="00024C42"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</w:t>
      </w:r>
      <w:r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Schedule </w:t>
      </w:r>
    </w:p>
    <w:p w:rsidR="00455267" w:rsidRPr="002623C5" w:rsidRDefault="00455267" w:rsidP="00455267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 xml:space="preserve">Fri. Nov. </w:t>
      </w:r>
      <w:r w:rsidR="00296A77">
        <w:rPr>
          <w:rFonts w:eastAsia="Times New Roman" w:cstheme="minorHAnsi"/>
          <w:color w:val="222222"/>
          <w:sz w:val="24"/>
          <w:szCs w:val="24"/>
          <w:lang w:val="en-CA" w:eastAsia="en-CA"/>
        </w:rPr>
        <w:t>15</w:t>
      </w: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, 2019 10 am - 2 pm</w:t>
      </w:r>
    </w:p>
    <w:p w:rsidR="00455267" w:rsidRPr="002623C5" w:rsidRDefault="00455267" w:rsidP="00455267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Wed. Jan. 15, 2020 noon, Board Teleconference on Audit and final budget</w:t>
      </w:r>
    </w:p>
    <w:p w:rsidR="00455267" w:rsidRPr="002623C5" w:rsidRDefault="00455267" w:rsidP="00455267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Thu. OLA Super Conference Annual General Meeting Jan. 30, 2020 4-5 pm</w:t>
      </w:r>
    </w:p>
    <w:p w:rsidR="00455267" w:rsidRPr="002623C5" w:rsidRDefault="00455267" w:rsidP="00455267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Thu. OLA Super Conference Short Board Meeting Jan. 30, 2020 5 pm</w:t>
      </w:r>
    </w:p>
    <w:p w:rsidR="00455267" w:rsidRPr="002623C5" w:rsidRDefault="00455267" w:rsidP="00455267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Ministry of TCS Public Library Awards Gala Jan. 30, 2020 6-9 pm</w:t>
      </w:r>
    </w:p>
    <w:p w:rsidR="00455267" w:rsidRPr="002623C5" w:rsidRDefault="00455267" w:rsidP="00455267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Sat. OLA Super Conference Trustee Boot Camp Feb. 1, 2020 9-4 pm</w:t>
      </w:r>
    </w:p>
    <w:p w:rsidR="00455267" w:rsidRPr="002623C5" w:rsidRDefault="00455267" w:rsidP="00455267">
      <w:pPr>
        <w:widowControl/>
        <w:shd w:val="clear" w:color="auto" w:fill="FFFFFF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As usual all meetings are planned for Toronto Reference Library at Yonge &amp; Bloor.  There will be the teleconference option too.</w:t>
      </w:r>
    </w:p>
    <w:p w:rsidR="00CE5666" w:rsidRPr="002623C5" w:rsidRDefault="00CE5666" w:rsidP="00CE566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55267" w:rsidRPr="002623C5" w:rsidRDefault="00355E31" w:rsidP="00865CDB">
      <w:pPr>
        <w:pStyle w:val="BodyText"/>
        <w:numPr>
          <w:ilvl w:val="0"/>
          <w:numId w:val="20"/>
        </w:numPr>
        <w:tabs>
          <w:tab w:val="left" w:pos="2662"/>
        </w:tabs>
        <w:spacing w:before="254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2623C5">
        <w:rPr>
          <w:rFonts w:asciiTheme="minorHAnsi" w:hAnsiTheme="minorHAnsi" w:cstheme="minorHAnsi"/>
          <w:sz w:val="24"/>
          <w:szCs w:val="24"/>
        </w:rPr>
        <w:t>Adjournment</w:t>
      </w:r>
      <w:r w:rsidR="001B52FD" w:rsidRPr="002623C5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455267" w:rsidRPr="002623C5" w:rsidRDefault="00455267" w:rsidP="00455267">
      <w:pPr>
        <w:pStyle w:val="BodyText"/>
        <w:tabs>
          <w:tab w:val="left" w:pos="2662"/>
        </w:tabs>
        <w:spacing w:before="254"/>
        <w:ind w:left="45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835E9C" w:rsidRPr="002623C5" w:rsidRDefault="001B52FD" w:rsidP="00455267">
      <w:pPr>
        <w:pStyle w:val="BodyText"/>
        <w:tabs>
          <w:tab w:val="left" w:pos="2662"/>
        </w:tabs>
        <w:spacing w:before="254"/>
        <w:ind w:left="45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2623C5">
        <w:rPr>
          <w:rFonts w:asciiTheme="minorHAnsi" w:hAnsiTheme="minorHAnsi" w:cstheme="minorHAnsi"/>
          <w:sz w:val="24"/>
          <w:szCs w:val="24"/>
        </w:rPr>
        <w:t>*</w:t>
      </w:r>
      <w:r w:rsidR="00170C8D" w:rsidRPr="002623C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51F01" w:rsidRPr="002623C5">
        <w:rPr>
          <w:rFonts w:asciiTheme="minorHAnsi" w:hAnsiTheme="minorHAnsi" w:cstheme="minorHAnsi"/>
          <w:i/>
          <w:sz w:val="24"/>
          <w:szCs w:val="24"/>
        </w:rPr>
        <w:t>denotes attachments</w:t>
      </w:r>
    </w:p>
    <w:sectPr w:rsidR="00835E9C" w:rsidRPr="002623C5" w:rsidSect="00170C8D">
      <w:footerReference w:type="default" r:id="rId11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88" w:rsidRDefault="00AC4F88">
      <w:r>
        <w:separator/>
      </w:r>
    </w:p>
  </w:endnote>
  <w:endnote w:type="continuationSeparator" w:id="0">
    <w:p w:rsidR="00AC4F88" w:rsidRDefault="00AC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88" w:rsidRDefault="00AC4F88">
      <w:r>
        <w:separator/>
      </w:r>
    </w:p>
  </w:footnote>
  <w:footnote w:type="continuationSeparator" w:id="0">
    <w:p w:rsidR="00AC4F88" w:rsidRDefault="00AC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110"/>
    <w:multiLevelType w:val="hybridMultilevel"/>
    <w:tmpl w:val="ED185630"/>
    <w:lvl w:ilvl="0" w:tplc="10090017">
      <w:start w:val="1"/>
      <w:numFmt w:val="lowerLetter"/>
      <w:lvlText w:val="%1)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7474D90"/>
    <w:multiLevelType w:val="hybridMultilevel"/>
    <w:tmpl w:val="9154DA6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97664E"/>
    <w:multiLevelType w:val="hybridMultilevel"/>
    <w:tmpl w:val="FC0623BE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7DC3353"/>
    <w:multiLevelType w:val="hybridMultilevel"/>
    <w:tmpl w:val="5EAE8E2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9F65878"/>
    <w:multiLevelType w:val="hybridMultilevel"/>
    <w:tmpl w:val="5E4E29CC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D064E89"/>
    <w:multiLevelType w:val="hybridMultilevel"/>
    <w:tmpl w:val="C96A5BDC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1BB6DF5"/>
    <w:multiLevelType w:val="multilevel"/>
    <w:tmpl w:val="3D9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CDC3AA7"/>
    <w:multiLevelType w:val="multilevel"/>
    <w:tmpl w:val="94C8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334D3FAF"/>
    <w:multiLevelType w:val="hybridMultilevel"/>
    <w:tmpl w:val="B7D886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7847B0B"/>
    <w:multiLevelType w:val="hybridMultilevel"/>
    <w:tmpl w:val="6CE2A828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A7DFD"/>
    <w:multiLevelType w:val="hybridMultilevel"/>
    <w:tmpl w:val="4AAE7EE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3A3513E"/>
    <w:multiLevelType w:val="hybridMultilevel"/>
    <w:tmpl w:val="0742B44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6F65291"/>
    <w:multiLevelType w:val="hybridMultilevel"/>
    <w:tmpl w:val="BD82B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63970"/>
    <w:multiLevelType w:val="hybridMultilevel"/>
    <w:tmpl w:val="9D2AFE2C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DFA69E0"/>
    <w:multiLevelType w:val="hybridMultilevel"/>
    <w:tmpl w:val="F54CF53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70390E8E"/>
    <w:multiLevelType w:val="multilevel"/>
    <w:tmpl w:val="1E7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46C21"/>
    <w:multiLevelType w:val="multilevel"/>
    <w:tmpl w:val="F3FA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9" w15:restartNumberingAfterBreak="0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CE24F99"/>
    <w:multiLevelType w:val="hybridMultilevel"/>
    <w:tmpl w:val="C36469D4"/>
    <w:lvl w:ilvl="0" w:tplc="10090017">
      <w:start w:val="1"/>
      <w:numFmt w:val="lowerLetter"/>
      <w:lvlText w:val="%1)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17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28"/>
  </w:num>
  <w:num w:numId="10">
    <w:abstractNumId w:val="19"/>
  </w:num>
  <w:num w:numId="11">
    <w:abstractNumId w:val="29"/>
  </w:num>
  <w:num w:numId="12">
    <w:abstractNumId w:val="15"/>
  </w:num>
  <w:num w:numId="13">
    <w:abstractNumId w:val="18"/>
  </w:num>
  <w:num w:numId="14">
    <w:abstractNumId w:val="20"/>
  </w:num>
  <w:num w:numId="15">
    <w:abstractNumId w:val="26"/>
  </w:num>
  <w:num w:numId="16">
    <w:abstractNumId w:val="22"/>
  </w:num>
  <w:num w:numId="17">
    <w:abstractNumId w:val="1"/>
  </w:num>
  <w:num w:numId="18">
    <w:abstractNumId w:val="3"/>
  </w:num>
  <w:num w:numId="19">
    <w:abstractNumId w:val="6"/>
  </w:num>
  <w:num w:numId="20">
    <w:abstractNumId w:val="14"/>
  </w:num>
  <w:num w:numId="21">
    <w:abstractNumId w:val="21"/>
  </w:num>
  <w:num w:numId="22">
    <w:abstractNumId w:val="5"/>
  </w:num>
  <w:num w:numId="23">
    <w:abstractNumId w:val="24"/>
  </w:num>
  <w:num w:numId="24">
    <w:abstractNumId w:val="2"/>
  </w:num>
  <w:num w:numId="25">
    <w:abstractNumId w:val="31"/>
  </w:num>
  <w:num w:numId="26">
    <w:abstractNumId w:val="0"/>
  </w:num>
  <w:num w:numId="27">
    <w:abstractNumId w:val="25"/>
  </w:num>
  <w:num w:numId="28">
    <w:abstractNumId w:val="12"/>
  </w:num>
  <w:num w:numId="29">
    <w:abstractNumId w:val="7"/>
  </w:num>
  <w:num w:numId="30">
    <w:abstractNumId w:val="9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10B5"/>
    <w:rsid w:val="00020987"/>
    <w:rsid w:val="00024C42"/>
    <w:rsid w:val="00030335"/>
    <w:rsid w:val="00066C9E"/>
    <w:rsid w:val="000A2456"/>
    <w:rsid w:val="000B283A"/>
    <w:rsid w:val="000B4B80"/>
    <w:rsid w:val="000D0B18"/>
    <w:rsid w:val="000D3A53"/>
    <w:rsid w:val="000F3F4C"/>
    <w:rsid w:val="000F5F07"/>
    <w:rsid w:val="001001BE"/>
    <w:rsid w:val="00100C35"/>
    <w:rsid w:val="001015C5"/>
    <w:rsid w:val="001223FB"/>
    <w:rsid w:val="00126309"/>
    <w:rsid w:val="00153F55"/>
    <w:rsid w:val="0015466B"/>
    <w:rsid w:val="00155C7A"/>
    <w:rsid w:val="00170C8D"/>
    <w:rsid w:val="0018708B"/>
    <w:rsid w:val="00197A02"/>
    <w:rsid w:val="001B52FD"/>
    <w:rsid w:val="001C6A29"/>
    <w:rsid w:val="001E351D"/>
    <w:rsid w:val="001E47FF"/>
    <w:rsid w:val="00210B70"/>
    <w:rsid w:val="00216506"/>
    <w:rsid w:val="00234114"/>
    <w:rsid w:val="002623C5"/>
    <w:rsid w:val="0028573A"/>
    <w:rsid w:val="00296A77"/>
    <w:rsid w:val="002A7F85"/>
    <w:rsid w:val="002D5C77"/>
    <w:rsid w:val="002E58F4"/>
    <w:rsid w:val="002F3443"/>
    <w:rsid w:val="002F49C4"/>
    <w:rsid w:val="002F49F6"/>
    <w:rsid w:val="00300432"/>
    <w:rsid w:val="00327A6E"/>
    <w:rsid w:val="00332744"/>
    <w:rsid w:val="00343D7C"/>
    <w:rsid w:val="00350757"/>
    <w:rsid w:val="00355E31"/>
    <w:rsid w:val="00364C09"/>
    <w:rsid w:val="003A2CB7"/>
    <w:rsid w:val="003C280F"/>
    <w:rsid w:val="003E186D"/>
    <w:rsid w:val="003E293B"/>
    <w:rsid w:val="004348F2"/>
    <w:rsid w:val="00451F01"/>
    <w:rsid w:val="00455267"/>
    <w:rsid w:val="00475967"/>
    <w:rsid w:val="00483B5D"/>
    <w:rsid w:val="00494EE8"/>
    <w:rsid w:val="004A2A79"/>
    <w:rsid w:val="004B05F7"/>
    <w:rsid w:val="004B2BAB"/>
    <w:rsid w:val="004C1F88"/>
    <w:rsid w:val="004E5547"/>
    <w:rsid w:val="004F20CB"/>
    <w:rsid w:val="004F66F3"/>
    <w:rsid w:val="005113C2"/>
    <w:rsid w:val="0051533E"/>
    <w:rsid w:val="0052348A"/>
    <w:rsid w:val="00540C0B"/>
    <w:rsid w:val="00545546"/>
    <w:rsid w:val="005516A2"/>
    <w:rsid w:val="00552605"/>
    <w:rsid w:val="00586188"/>
    <w:rsid w:val="005941EB"/>
    <w:rsid w:val="005B0AD7"/>
    <w:rsid w:val="005C06AF"/>
    <w:rsid w:val="005D264F"/>
    <w:rsid w:val="005D380F"/>
    <w:rsid w:val="005E1B73"/>
    <w:rsid w:val="005F7459"/>
    <w:rsid w:val="0060407C"/>
    <w:rsid w:val="00651DCC"/>
    <w:rsid w:val="00666C8C"/>
    <w:rsid w:val="006A34BA"/>
    <w:rsid w:val="006A5A4C"/>
    <w:rsid w:val="006D3780"/>
    <w:rsid w:val="00711D5D"/>
    <w:rsid w:val="00746303"/>
    <w:rsid w:val="00762C49"/>
    <w:rsid w:val="00774E09"/>
    <w:rsid w:val="0077560E"/>
    <w:rsid w:val="00795D2B"/>
    <w:rsid w:val="007A1356"/>
    <w:rsid w:val="007A25EC"/>
    <w:rsid w:val="007A37A6"/>
    <w:rsid w:val="007E1DC1"/>
    <w:rsid w:val="007F5771"/>
    <w:rsid w:val="0081796D"/>
    <w:rsid w:val="00821FCB"/>
    <w:rsid w:val="00835E9C"/>
    <w:rsid w:val="00843495"/>
    <w:rsid w:val="00843803"/>
    <w:rsid w:val="00856DF0"/>
    <w:rsid w:val="00862CF7"/>
    <w:rsid w:val="00885918"/>
    <w:rsid w:val="0089018E"/>
    <w:rsid w:val="008A38BD"/>
    <w:rsid w:val="008B60A4"/>
    <w:rsid w:val="008B6D52"/>
    <w:rsid w:val="008E5151"/>
    <w:rsid w:val="00913595"/>
    <w:rsid w:val="009331E5"/>
    <w:rsid w:val="00941FCF"/>
    <w:rsid w:val="0095316A"/>
    <w:rsid w:val="009A3712"/>
    <w:rsid w:val="009A4FA7"/>
    <w:rsid w:val="009B0DF8"/>
    <w:rsid w:val="009E78BF"/>
    <w:rsid w:val="009F698D"/>
    <w:rsid w:val="00A130F5"/>
    <w:rsid w:val="00A45333"/>
    <w:rsid w:val="00AA3931"/>
    <w:rsid w:val="00AA4332"/>
    <w:rsid w:val="00AC4F88"/>
    <w:rsid w:val="00AD09FF"/>
    <w:rsid w:val="00AD0B69"/>
    <w:rsid w:val="00AD0D65"/>
    <w:rsid w:val="00AE4438"/>
    <w:rsid w:val="00AF119B"/>
    <w:rsid w:val="00AF656B"/>
    <w:rsid w:val="00B01602"/>
    <w:rsid w:val="00B16557"/>
    <w:rsid w:val="00B330AB"/>
    <w:rsid w:val="00B63860"/>
    <w:rsid w:val="00B9682C"/>
    <w:rsid w:val="00BA03E0"/>
    <w:rsid w:val="00BA04C3"/>
    <w:rsid w:val="00BB0319"/>
    <w:rsid w:val="00BD400A"/>
    <w:rsid w:val="00BF56A2"/>
    <w:rsid w:val="00BF72C4"/>
    <w:rsid w:val="00C24B0D"/>
    <w:rsid w:val="00C24E10"/>
    <w:rsid w:val="00C37439"/>
    <w:rsid w:val="00C47F39"/>
    <w:rsid w:val="00C663DC"/>
    <w:rsid w:val="00C70DBE"/>
    <w:rsid w:val="00C81D31"/>
    <w:rsid w:val="00C86D8A"/>
    <w:rsid w:val="00C93F92"/>
    <w:rsid w:val="00CA0E92"/>
    <w:rsid w:val="00CA148F"/>
    <w:rsid w:val="00CA2D1C"/>
    <w:rsid w:val="00CE5666"/>
    <w:rsid w:val="00CE71C3"/>
    <w:rsid w:val="00CF3EF4"/>
    <w:rsid w:val="00D0535C"/>
    <w:rsid w:val="00D343B2"/>
    <w:rsid w:val="00D520F9"/>
    <w:rsid w:val="00D65D03"/>
    <w:rsid w:val="00D80516"/>
    <w:rsid w:val="00D85264"/>
    <w:rsid w:val="00D8764A"/>
    <w:rsid w:val="00D87D4A"/>
    <w:rsid w:val="00DC0009"/>
    <w:rsid w:val="00DD72D9"/>
    <w:rsid w:val="00DE4D4F"/>
    <w:rsid w:val="00DF0AD9"/>
    <w:rsid w:val="00DF422C"/>
    <w:rsid w:val="00DF7135"/>
    <w:rsid w:val="00E00C40"/>
    <w:rsid w:val="00E123AE"/>
    <w:rsid w:val="00E23A6E"/>
    <w:rsid w:val="00E431C8"/>
    <w:rsid w:val="00E47788"/>
    <w:rsid w:val="00E67894"/>
    <w:rsid w:val="00E75DF5"/>
    <w:rsid w:val="00E77992"/>
    <w:rsid w:val="00E92E52"/>
    <w:rsid w:val="00EA1251"/>
    <w:rsid w:val="00EB526F"/>
    <w:rsid w:val="00ED2ED6"/>
    <w:rsid w:val="00EE7DD4"/>
    <w:rsid w:val="00EF1AE5"/>
    <w:rsid w:val="00F1532E"/>
    <w:rsid w:val="00F2368E"/>
    <w:rsid w:val="00F33B00"/>
    <w:rsid w:val="00F35A02"/>
    <w:rsid w:val="00F54F07"/>
    <w:rsid w:val="00F71948"/>
    <w:rsid w:val="00F7688E"/>
    <w:rsid w:val="00F82A05"/>
    <w:rsid w:val="00F93500"/>
    <w:rsid w:val="00FA3B7B"/>
    <w:rsid w:val="00FB4D9A"/>
    <w:rsid w:val="00FD0348"/>
    <w:rsid w:val="00FD3019"/>
    <w:rsid w:val="00FE2F73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D6452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343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343D7C"/>
  </w:style>
  <w:style w:type="character" w:styleId="Strong">
    <w:name w:val="Strong"/>
    <w:basedOn w:val="DefaultParagraphFont"/>
    <w:uiPriority w:val="22"/>
    <w:qFormat/>
    <w:rsid w:val="004C1F88"/>
    <w:rPr>
      <w:b/>
      <w:bCs/>
    </w:rPr>
  </w:style>
  <w:style w:type="paragraph" w:customStyle="1" w:styleId="m-4828482294663417429gmail-msobodytext">
    <w:name w:val="m_-4828482294663417429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D0535C"/>
  </w:style>
  <w:style w:type="paragraph" w:customStyle="1" w:styleId="m-4828482294663417429gmail-m7779400044522180803gmail-msobodytext">
    <w:name w:val="m_-4828482294663417429gmail-m7779400044522180803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m2830284972963080592gmail-m-3401736058025527685gmail-m468501251099505611gmail-m-8704849636608975414gmail-il">
    <w:name w:val="m_2830284972963080592gmail-m_-3401736058025527685gmail-m_468501251099505611gmail-m_-8704849636608975414gmail-il"/>
    <w:basedOn w:val="DefaultParagraphFont"/>
    <w:rsid w:val="00D87D4A"/>
  </w:style>
  <w:style w:type="character" w:styleId="Hyperlink">
    <w:name w:val="Hyperlink"/>
    <w:basedOn w:val="DefaultParagraphFont"/>
    <w:uiPriority w:val="99"/>
    <w:unhideWhenUsed/>
    <w:rsid w:val="00D87D4A"/>
    <w:rPr>
      <w:color w:val="0000FF"/>
      <w:u w:val="single"/>
    </w:rPr>
  </w:style>
  <w:style w:type="character" w:customStyle="1" w:styleId="m2830284972963080592gmail-m-3401736058025527685gmail-m468501251099505611gmail-m-8704849636608975414gmail-m-3243997758654516025gmail-m1138735216699827337gmail-m7244295777085485691gmail-il">
    <w:name w:val="m_2830284972963080592gmail-m_-3401736058025527685gmail-m_468501251099505611gmail-m_-8704849636608975414gmail-m_-3243997758654516025gmail-m_1138735216699827337gmail-m_7244295777085485691gmail-il"/>
    <w:basedOn w:val="DefaultParagraphFont"/>
    <w:rsid w:val="00D8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4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71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7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(647)%20788-4206" TargetMode="External"/><Relationship Id="rId4" Type="http://schemas.openxmlformats.org/officeDocument/2006/relationships/settings" Target="settings.xml"/><Relationship Id="rId9" Type="http://schemas.openxmlformats.org/officeDocument/2006/relationships/hyperlink" Target="tel:(855)%20220-7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FFD4-E9F2-4DCC-9855-CDA822FA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5</cp:revision>
  <cp:lastPrinted>2019-11-10T20:33:00Z</cp:lastPrinted>
  <dcterms:created xsi:type="dcterms:W3CDTF">2019-11-10T20:31:00Z</dcterms:created>
  <dcterms:modified xsi:type="dcterms:W3CDTF">2019-11-10T20:36:00Z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