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8FC2C" w14:textId="77777777" w:rsidR="006D0F70" w:rsidRPr="002437EE" w:rsidRDefault="006D0F70" w:rsidP="006D0F70">
      <w:pPr>
        <w:rPr>
          <w:rFonts w:asciiTheme="minorHAnsi" w:hAnsiTheme="minorHAnsi" w:cs="Arial"/>
          <w:b/>
          <w:bCs/>
          <w:sz w:val="28"/>
          <w:szCs w:val="28"/>
        </w:rPr>
      </w:pPr>
      <w:r w:rsidRPr="002437EE">
        <w:rPr>
          <w:rFonts w:asciiTheme="minorHAnsi" w:hAnsiTheme="minorHAnsi" w:cs="Arial"/>
          <w:b/>
          <w:bCs/>
          <w:sz w:val="28"/>
          <w:szCs w:val="28"/>
        </w:rPr>
        <w:t>Federation of Ontario Public Libraries</w:t>
      </w:r>
    </w:p>
    <w:p w14:paraId="3C7766B7" w14:textId="77777777" w:rsidR="005E759B" w:rsidRDefault="005E759B" w:rsidP="006D0F70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3411BDCC" w14:textId="268E4EF2" w:rsidR="006D0F70" w:rsidRPr="0044001A" w:rsidRDefault="006D0F70" w:rsidP="006D0F70">
      <w:pPr>
        <w:rPr>
          <w:rFonts w:asciiTheme="minorHAnsi" w:hAnsiTheme="minorHAnsi" w:cs="Arial"/>
          <w:b/>
          <w:sz w:val="28"/>
          <w:szCs w:val="28"/>
        </w:rPr>
      </w:pPr>
      <w:r w:rsidRPr="0044001A">
        <w:rPr>
          <w:rFonts w:asciiTheme="minorHAnsi" w:hAnsiTheme="minorHAnsi" w:cs="Arial"/>
          <w:b/>
          <w:bCs/>
          <w:sz w:val="28"/>
          <w:szCs w:val="28"/>
        </w:rPr>
        <w:t xml:space="preserve">CELUPL’s Report to the AGM:  </w:t>
      </w:r>
      <w:r w:rsidRPr="0044001A">
        <w:rPr>
          <w:rFonts w:asciiTheme="minorHAnsi" w:hAnsiTheme="minorHAnsi" w:cs="Arial"/>
          <w:b/>
          <w:sz w:val="32"/>
          <w:szCs w:val="32"/>
        </w:rPr>
        <w:t>201</w:t>
      </w:r>
      <w:r>
        <w:rPr>
          <w:rFonts w:asciiTheme="minorHAnsi" w:hAnsiTheme="minorHAnsi" w:cs="Arial"/>
          <w:b/>
          <w:sz w:val="32"/>
          <w:szCs w:val="32"/>
        </w:rPr>
        <w:t>9</w:t>
      </w:r>
      <w:r w:rsidRPr="0044001A">
        <w:rPr>
          <w:rFonts w:asciiTheme="minorHAnsi" w:hAnsiTheme="minorHAnsi" w:cs="Arial"/>
          <w:b/>
          <w:sz w:val="32"/>
          <w:szCs w:val="32"/>
        </w:rPr>
        <w:t xml:space="preserve"> Activities</w:t>
      </w:r>
      <w:r w:rsidRPr="0044001A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652DAF8A" w14:textId="46884256" w:rsidR="006D0F70" w:rsidRPr="0044001A" w:rsidRDefault="006D0F70" w:rsidP="006D0F70">
      <w:pPr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>From Frances Newman, Chair, CELUPL</w:t>
      </w:r>
    </w:p>
    <w:p w14:paraId="24B42EE8" w14:textId="77777777" w:rsidR="006D0F70" w:rsidRPr="0044001A" w:rsidRDefault="006D0F70" w:rsidP="006D0F70">
      <w:pPr>
        <w:pBdr>
          <w:bottom w:val="single" w:sz="12" w:space="1" w:color="auto"/>
        </w:pBdr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>January 3</w:t>
      </w:r>
      <w:r>
        <w:rPr>
          <w:rFonts w:asciiTheme="minorHAnsi" w:hAnsiTheme="minorHAnsi" w:cs="Arial"/>
        </w:rPr>
        <w:t>0</w:t>
      </w:r>
      <w:r w:rsidRPr="0044001A">
        <w:rPr>
          <w:rFonts w:asciiTheme="minorHAnsi" w:hAnsiTheme="minorHAnsi" w:cs="Arial"/>
        </w:rPr>
        <w:t>, 20</w:t>
      </w:r>
      <w:r>
        <w:rPr>
          <w:rFonts w:asciiTheme="minorHAnsi" w:hAnsiTheme="minorHAnsi" w:cs="Arial"/>
        </w:rPr>
        <w:t>20</w:t>
      </w:r>
    </w:p>
    <w:p w14:paraId="2F7831BB" w14:textId="77777777" w:rsidR="006D0F70" w:rsidRPr="0044001A" w:rsidRDefault="006D0F70" w:rsidP="006D0F70">
      <w:pPr>
        <w:pBdr>
          <w:bottom w:val="single" w:sz="12" w:space="1" w:color="auto"/>
        </w:pBdr>
        <w:rPr>
          <w:rFonts w:asciiTheme="minorHAnsi" w:hAnsiTheme="minorHAnsi" w:cs="Arial"/>
        </w:rPr>
      </w:pPr>
    </w:p>
    <w:p w14:paraId="3118964C" w14:textId="77777777" w:rsidR="006D0F70" w:rsidRPr="0044001A" w:rsidRDefault="006D0F70" w:rsidP="006D0F70">
      <w:pPr>
        <w:rPr>
          <w:rFonts w:asciiTheme="minorHAnsi" w:hAnsiTheme="minorHAnsi" w:cs="Arial"/>
        </w:rPr>
      </w:pPr>
    </w:p>
    <w:p w14:paraId="174AA067" w14:textId="77777777" w:rsidR="006D0F70" w:rsidRPr="0044001A" w:rsidRDefault="006D0F70" w:rsidP="006D0F70">
      <w:pPr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>The CELUPL Group met twice in 201</w:t>
      </w:r>
      <w:r>
        <w:rPr>
          <w:rFonts w:asciiTheme="minorHAnsi" w:hAnsiTheme="minorHAnsi" w:cs="Arial"/>
        </w:rPr>
        <w:t>9</w:t>
      </w:r>
      <w:r w:rsidRPr="0044001A">
        <w:rPr>
          <w:rFonts w:asciiTheme="minorHAnsi" w:hAnsiTheme="minorHAnsi" w:cs="Arial"/>
        </w:rPr>
        <w:t xml:space="preserve">.  Key topics and activities from the meetings are noted below: </w:t>
      </w:r>
    </w:p>
    <w:p w14:paraId="24F84B23" w14:textId="77777777" w:rsidR="006D0F70" w:rsidRPr="0044001A" w:rsidRDefault="006D0F70" w:rsidP="006D0F70">
      <w:pPr>
        <w:rPr>
          <w:rFonts w:asciiTheme="minorHAnsi" w:hAnsiTheme="minorHAnsi" w:cs="Arial"/>
          <w:b/>
        </w:rPr>
      </w:pPr>
    </w:p>
    <w:p w14:paraId="64674EA3" w14:textId="77777777" w:rsidR="006D0F70" w:rsidRPr="0044001A" w:rsidRDefault="006D0F70" w:rsidP="006D0F70">
      <w:pPr>
        <w:rPr>
          <w:rFonts w:asciiTheme="minorHAnsi" w:hAnsiTheme="minorHAnsi" w:cs="Arial"/>
          <w:b/>
        </w:rPr>
      </w:pPr>
      <w:r w:rsidRPr="0044001A">
        <w:rPr>
          <w:rFonts w:asciiTheme="minorHAnsi" w:hAnsiTheme="minorHAnsi" w:cs="Arial"/>
          <w:b/>
        </w:rPr>
        <w:t xml:space="preserve">April </w:t>
      </w:r>
      <w:r>
        <w:rPr>
          <w:rFonts w:asciiTheme="minorHAnsi" w:hAnsiTheme="minorHAnsi" w:cs="Arial"/>
          <w:b/>
        </w:rPr>
        <w:t>5</w:t>
      </w:r>
      <w:r w:rsidRPr="0044001A">
        <w:rPr>
          <w:rFonts w:asciiTheme="minorHAnsi" w:hAnsiTheme="minorHAnsi" w:cs="Arial"/>
          <w:b/>
        </w:rPr>
        <w:t>, 201</w:t>
      </w:r>
      <w:r>
        <w:rPr>
          <w:rFonts w:asciiTheme="minorHAnsi" w:hAnsiTheme="minorHAnsi" w:cs="Arial"/>
          <w:b/>
        </w:rPr>
        <w:t>9</w:t>
      </w:r>
    </w:p>
    <w:p w14:paraId="6A40A3A5" w14:textId="77777777" w:rsidR="006D0F70" w:rsidRDefault="006D0F70" w:rsidP="006D0F70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Developed and adopted a </w:t>
      </w:r>
      <w:r w:rsidR="0071700D">
        <w:rPr>
          <w:rFonts w:asciiTheme="minorHAnsi" w:hAnsiTheme="minorHAnsi" w:cs="Arial"/>
        </w:rPr>
        <w:t>“S</w:t>
      </w:r>
      <w:r>
        <w:rPr>
          <w:rFonts w:asciiTheme="minorHAnsi" w:hAnsiTheme="minorHAnsi" w:cs="Arial"/>
        </w:rPr>
        <w:t xml:space="preserve">tatement on </w:t>
      </w:r>
      <w:r w:rsidR="0071700D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erving </w:t>
      </w:r>
      <w:r w:rsidR="0071700D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 xml:space="preserve">arginalized </w:t>
      </w:r>
      <w:r w:rsidR="0071700D">
        <w:rPr>
          <w:rFonts w:asciiTheme="minorHAnsi" w:hAnsiTheme="minorHAnsi" w:cs="Arial"/>
        </w:rPr>
        <w:t xml:space="preserve">Individuals” </w:t>
      </w:r>
      <w:hyperlink r:id="rId8" w:history="1">
        <w:r w:rsidR="0071700D">
          <w:rPr>
            <w:rStyle w:val="Hyperlink"/>
          </w:rPr>
          <w:t>http://fopl.ca/news/celupl-statement-on-serving-marginalized-individuals/</w:t>
        </w:r>
      </w:hyperlink>
    </w:p>
    <w:p w14:paraId="4CD2E860" w14:textId="7C3F5F58" w:rsidR="006D0F70" w:rsidRDefault="00C137AD" w:rsidP="006D0F70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Security measures and </w:t>
      </w:r>
      <w:r w:rsidR="006D0F70">
        <w:rPr>
          <w:rFonts w:asciiTheme="minorHAnsi" w:hAnsiTheme="minorHAnsi" w:cs="Arial"/>
        </w:rPr>
        <w:t xml:space="preserve">Crisis Prevention Institute training sessions coordinated </w:t>
      </w:r>
      <w:r w:rsidR="00445A14">
        <w:rPr>
          <w:rFonts w:asciiTheme="minorHAnsi" w:hAnsiTheme="minorHAnsi" w:cs="Arial"/>
        </w:rPr>
        <w:t>through</w:t>
      </w:r>
      <w:r w:rsidR="006D0F70">
        <w:rPr>
          <w:rFonts w:asciiTheme="minorHAnsi" w:hAnsiTheme="minorHAnsi" w:cs="Arial"/>
        </w:rPr>
        <w:t xml:space="preserve"> SOLS.</w:t>
      </w:r>
    </w:p>
    <w:p w14:paraId="5229993E" w14:textId="77777777" w:rsidR="006D0F70" w:rsidRDefault="0071700D" w:rsidP="006D0F70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eContent campaign</w:t>
      </w:r>
    </w:p>
    <w:p w14:paraId="20E8CEB8" w14:textId="77777777" w:rsidR="0071700D" w:rsidRDefault="0071700D" w:rsidP="006D0F70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Bridge Toolkit implementation</w:t>
      </w:r>
    </w:p>
    <w:p w14:paraId="1E4F319A" w14:textId="77777777" w:rsidR="0071700D" w:rsidRDefault="0071700D" w:rsidP="006D0F70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Phone It Forward</w:t>
      </w:r>
    </w:p>
    <w:p w14:paraId="5F2EA2BB" w14:textId="77777777" w:rsidR="0071700D" w:rsidRDefault="0071700D" w:rsidP="006D0F70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High CEO turnover in Southern Ontario</w:t>
      </w:r>
    </w:p>
    <w:p w14:paraId="1B25CC35" w14:textId="77777777" w:rsidR="0071700D" w:rsidRDefault="0071700D" w:rsidP="006D0F70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bookmarkStart w:id="0" w:name="_GoBack"/>
      <w:r>
        <w:rPr>
          <w:rFonts w:asciiTheme="minorHAnsi" w:hAnsiTheme="minorHAnsi" w:cs="Arial"/>
        </w:rPr>
        <w:t>Edge 2.0</w:t>
      </w:r>
    </w:p>
    <w:bookmarkEnd w:id="0"/>
    <w:p w14:paraId="1417D2CA" w14:textId="77777777" w:rsidR="0071700D" w:rsidRDefault="0071700D" w:rsidP="0071700D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Overdue fines models and fine-free libraries</w:t>
      </w:r>
    </w:p>
    <w:p w14:paraId="70FE586F" w14:textId="77777777" w:rsidR="0071700D" w:rsidRDefault="0071700D" w:rsidP="0071700D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Human trafficking </w:t>
      </w:r>
    </w:p>
    <w:p w14:paraId="68939E59" w14:textId="6C0941B4" w:rsidR="0071700D" w:rsidRPr="0071700D" w:rsidRDefault="0071700D" w:rsidP="0071700D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Best Practices roundtable on “</w:t>
      </w:r>
      <w:r w:rsidR="00C137AD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>aker” programs</w:t>
      </w:r>
    </w:p>
    <w:p w14:paraId="022E9846" w14:textId="77777777" w:rsidR="006D0F70" w:rsidRPr="0044001A" w:rsidRDefault="006D0F70" w:rsidP="006D0F70">
      <w:pPr>
        <w:pStyle w:val="ListParagraph"/>
        <w:ind w:left="360" w:right="397"/>
        <w:rPr>
          <w:rFonts w:asciiTheme="minorHAnsi" w:hAnsiTheme="minorHAnsi" w:cs="Arial"/>
          <w:sz w:val="28"/>
          <w:szCs w:val="28"/>
        </w:rPr>
      </w:pPr>
      <w:r w:rsidRPr="0044001A">
        <w:rPr>
          <w:rFonts w:asciiTheme="minorHAnsi" w:hAnsiTheme="minorHAnsi" w:cs="Arial"/>
        </w:rPr>
        <w:t xml:space="preserve"> </w:t>
      </w:r>
    </w:p>
    <w:p w14:paraId="50946409" w14:textId="77777777" w:rsidR="006D0F70" w:rsidRDefault="006D0F70" w:rsidP="006D0F70">
      <w:pPr>
        <w:rPr>
          <w:rFonts w:asciiTheme="minorHAnsi" w:hAnsiTheme="minorHAnsi" w:cs="Arial"/>
          <w:b/>
        </w:rPr>
      </w:pPr>
      <w:r w:rsidRPr="0044001A">
        <w:rPr>
          <w:rFonts w:asciiTheme="minorHAnsi" w:hAnsiTheme="minorHAnsi" w:cs="Arial"/>
          <w:b/>
        </w:rPr>
        <w:t xml:space="preserve">November </w:t>
      </w:r>
      <w:r>
        <w:rPr>
          <w:rFonts w:asciiTheme="minorHAnsi" w:hAnsiTheme="minorHAnsi" w:cs="Arial"/>
          <w:b/>
        </w:rPr>
        <w:t>1</w:t>
      </w:r>
      <w:r w:rsidRPr="0044001A">
        <w:rPr>
          <w:rFonts w:asciiTheme="minorHAnsi" w:hAnsiTheme="minorHAnsi" w:cs="Arial"/>
          <w:b/>
        </w:rPr>
        <w:t>, 201</w:t>
      </w:r>
      <w:r>
        <w:rPr>
          <w:rFonts w:asciiTheme="minorHAnsi" w:hAnsiTheme="minorHAnsi" w:cs="Arial"/>
          <w:b/>
        </w:rPr>
        <w:t>9</w:t>
      </w:r>
    </w:p>
    <w:p w14:paraId="67CE865C" w14:textId="77777777" w:rsidR="0071700D" w:rsidRPr="0071700D" w:rsidRDefault="0071700D" w:rsidP="0071700D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Room rental controversies</w:t>
      </w:r>
    </w:p>
    <w:p w14:paraId="79056723" w14:textId="5C1DDF6E" w:rsidR="0071700D" w:rsidRPr="0071700D" w:rsidRDefault="0071700D" w:rsidP="0071700D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Proposed changes to the Ontario Public Libraries Act </w:t>
      </w:r>
      <w:r w:rsidR="00C137AD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 xml:space="preserve">number of meetings </w:t>
      </w:r>
      <w:r w:rsidR="00C137AD">
        <w:rPr>
          <w:rFonts w:asciiTheme="minorHAnsi" w:hAnsiTheme="minorHAnsi" w:cs="Arial"/>
        </w:rPr>
        <w:t xml:space="preserve">and </w:t>
      </w:r>
      <w:r>
        <w:rPr>
          <w:rFonts w:asciiTheme="minorHAnsi" w:hAnsiTheme="minorHAnsi" w:cs="Arial"/>
        </w:rPr>
        <w:t>citizenship</w:t>
      </w:r>
      <w:r w:rsidR="00C137AD">
        <w:rPr>
          <w:rFonts w:asciiTheme="minorHAnsi" w:hAnsiTheme="minorHAnsi" w:cs="Arial"/>
        </w:rPr>
        <w:t xml:space="preserve"> requirements</w:t>
      </w:r>
    </w:p>
    <w:p w14:paraId="5F52A33F" w14:textId="77777777" w:rsidR="0071700D" w:rsidRDefault="0071700D" w:rsidP="0071700D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Library Data Project and </w:t>
      </w:r>
      <w:r w:rsidRPr="0071700D">
        <w:rPr>
          <w:rFonts w:asciiTheme="minorHAnsi" w:hAnsiTheme="minorHAnsi" w:cs="Arial"/>
        </w:rPr>
        <w:t>BookNet Canada</w:t>
      </w:r>
    </w:p>
    <w:p w14:paraId="004D99B5" w14:textId="77777777" w:rsidR="0071700D" w:rsidRDefault="0071700D" w:rsidP="0071700D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Lynda.com and third-party access</w:t>
      </w:r>
    </w:p>
    <w:p w14:paraId="3C0E64DC" w14:textId="77777777" w:rsidR="0071700D" w:rsidRDefault="00D71EED" w:rsidP="0071700D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Free feminine hygiene products in libraries</w:t>
      </w:r>
    </w:p>
    <w:p w14:paraId="0F4016EE" w14:textId="77777777" w:rsidR="00D71EED" w:rsidRDefault="00D71EED" w:rsidP="0071700D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Municipal efficiency reviews and Library Boards</w:t>
      </w:r>
    </w:p>
    <w:p w14:paraId="28BC6382" w14:textId="01116804" w:rsidR="00D71EED" w:rsidRPr="0071700D" w:rsidRDefault="00D71EED" w:rsidP="0071700D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Best Practice</w:t>
      </w:r>
      <w:r w:rsidR="00C137AD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Roundtable: Diversity and Drag Queen Storytime</w:t>
      </w:r>
    </w:p>
    <w:p w14:paraId="5E422ACC" w14:textId="77777777" w:rsidR="006D0F70" w:rsidRPr="0044001A" w:rsidRDefault="006D0F70" w:rsidP="006D0F70">
      <w:pPr>
        <w:pStyle w:val="ListParagraph"/>
        <w:rPr>
          <w:rFonts w:asciiTheme="minorHAnsi" w:eastAsia="Times New Roman" w:hAnsiTheme="minorHAnsi" w:cs="Arial"/>
          <w:lang w:eastAsia="en-US"/>
        </w:rPr>
      </w:pPr>
    </w:p>
    <w:p w14:paraId="2B70B345" w14:textId="77777777" w:rsidR="006D0F70" w:rsidRDefault="006D0F70" w:rsidP="006D0F70">
      <w:pPr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  <w:b/>
        </w:rPr>
        <w:t>20</w:t>
      </w:r>
      <w:r>
        <w:rPr>
          <w:rFonts w:asciiTheme="minorHAnsi" w:hAnsiTheme="minorHAnsi" w:cs="Arial"/>
          <w:b/>
        </w:rPr>
        <w:t>20</w:t>
      </w:r>
      <w:r w:rsidRPr="0044001A">
        <w:rPr>
          <w:rFonts w:asciiTheme="minorHAnsi" w:hAnsiTheme="minorHAnsi" w:cs="Arial"/>
          <w:b/>
        </w:rPr>
        <w:t xml:space="preserve"> Meeting dates:</w:t>
      </w:r>
      <w:r w:rsidRPr="0044001A">
        <w:rPr>
          <w:rFonts w:asciiTheme="minorHAnsi" w:hAnsiTheme="minorHAnsi" w:cs="Arial"/>
        </w:rPr>
        <w:t xml:space="preserve">  </w:t>
      </w:r>
    </w:p>
    <w:p w14:paraId="3E8DE5E7" w14:textId="5D01D8A4" w:rsidR="006D0F70" w:rsidRPr="0044001A" w:rsidRDefault="006D0F70" w:rsidP="006D0F70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 xml:space="preserve">April </w:t>
      </w:r>
      <w:r>
        <w:rPr>
          <w:rFonts w:asciiTheme="minorHAnsi" w:hAnsiTheme="minorHAnsi" w:cs="Arial"/>
        </w:rPr>
        <w:t>3</w:t>
      </w:r>
      <w:r w:rsidRPr="0044001A">
        <w:rPr>
          <w:rFonts w:asciiTheme="minorHAnsi" w:hAnsiTheme="minorHAnsi" w:cs="Arial"/>
        </w:rPr>
        <w:t xml:space="preserve"> and November </w:t>
      </w:r>
      <w:r>
        <w:rPr>
          <w:rFonts w:asciiTheme="minorHAnsi" w:hAnsiTheme="minorHAnsi" w:cs="Arial"/>
        </w:rPr>
        <w:t>6</w:t>
      </w:r>
      <w:r w:rsidR="005E759B">
        <w:rPr>
          <w:rFonts w:asciiTheme="minorHAnsi" w:hAnsiTheme="minorHAnsi" w:cs="Arial"/>
        </w:rPr>
        <w:t>, 2020</w:t>
      </w:r>
    </w:p>
    <w:p w14:paraId="64B9B7BE" w14:textId="77777777" w:rsidR="006D0F70" w:rsidRPr="0044001A" w:rsidRDefault="006D0F70" w:rsidP="006D0F70">
      <w:pPr>
        <w:rPr>
          <w:rFonts w:asciiTheme="minorHAnsi" w:hAnsiTheme="minorHAnsi" w:cs="Arial"/>
        </w:rPr>
      </w:pPr>
    </w:p>
    <w:p w14:paraId="43CAD249" w14:textId="77777777" w:rsidR="006D0F70" w:rsidRPr="0044001A" w:rsidRDefault="006D0F70" w:rsidP="006D0F70">
      <w:pPr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>The Chief Executives of the Large Urban Public Libraries that comprise the CELUPL Working Group are committed to serve as a strong voice on behalf of the Federation and look forward to continued collaboration and alignment in 20</w:t>
      </w:r>
      <w:r>
        <w:rPr>
          <w:rFonts w:asciiTheme="minorHAnsi" w:hAnsiTheme="minorHAnsi" w:cs="Arial"/>
        </w:rPr>
        <w:t>20</w:t>
      </w:r>
      <w:r w:rsidRPr="0044001A">
        <w:rPr>
          <w:rFonts w:asciiTheme="minorHAnsi" w:hAnsiTheme="minorHAnsi" w:cs="Arial"/>
        </w:rPr>
        <w:t xml:space="preserve"> and beyond.</w:t>
      </w:r>
    </w:p>
    <w:p w14:paraId="56F20153" w14:textId="77777777" w:rsidR="006D0F70" w:rsidRPr="0044001A" w:rsidRDefault="006D0F70" w:rsidP="006D0F70">
      <w:pPr>
        <w:rPr>
          <w:rFonts w:asciiTheme="minorHAnsi" w:hAnsiTheme="minorHAnsi" w:cs="Arial"/>
        </w:rPr>
      </w:pPr>
    </w:p>
    <w:p w14:paraId="54F975EE" w14:textId="77777777" w:rsidR="005E759B" w:rsidRDefault="006D0F70" w:rsidP="006D0F70">
      <w:pPr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 xml:space="preserve">This report is circulated on behalf of the current CELUPL Executive: </w:t>
      </w:r>
    </w:p>
    <w:p w14:paraId="1D29BFF2" w14:textId="193658CD" w:rsidR="006D0F70" w:rsidRPr="0044001A" w:rsidRDefault="006D0F70" w:rsidP="006D0F70">
      <w:pPr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 xml:space="preserve"> </w:t>
      </w:r>
    </w:p>
    <w:p w14:paraId="7AEBEDE4" w14:textId="77777777" w:rsidR="006D0F70" w:rsidRPr="0044001A" w:rsidRDefault="006D0F70" w:rsidP="006D0F70">
      <w:pPr>
        <w:ind w:left="1440"/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>Frances Newm</w:t>
      </w:r>
      <w:r>
        <w:rPr>
          <w:rFonts w:asciiTheme="minorHAnsi" w:hAnsiTheme="minorHAnsi" w:cs="Arial"/>
        </w:rPr>
        <w:t>an</w:t>
      </w:r>
      <w:r>
        <w:rPr>
          <w:rFonts w:asciiTheme="minorHAnsi" w:hAnsiTheme="minorHAnsi" w:cs="Arial"/>
        </w:rPr>
        <w:tab/>
        <w:t>Oshawa Public Library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Chair</w:t>
      </w:r>
      <w:r w:rsidRPr="0044001A">
        <w:rPr>
          <w:rFonts w:asciiTheme="minorHAnsi" w:hAnsiTheme="minorHAnsi" w:cs="Arial"/>
        </w:rPr>
        <w:t xml:space="preserve"> </w:t>
      </w:r>
    </w:p>
    <w:p w14:paraId="48124215" w14:textId="77777777" w:rsidR="006D0F70" w:rsidRPr="0044001A" w:rsidRDefault="006D0F70" w:rsidP="006D0F70">
      <w:pPr>
        <w:ind w:left="1440"/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>Helen Kelly</w:t>
      </w:r>
      <w:r w:rsidRPr="0044001A">
        <w:rPr>
          <w:rFonts w:asciiTheme="minorHAnsi" w:hAnsiTheme="minorHAnsi" w:cs="Arial"/>
        </w:rPr>
        <w:tab/>
      </w:r>
      <w:r w:rsidRPr="0044001A">
        <w:rPr>
          <w:rFonts w:asciiTheme="minorHAnsi" w:hAnsiTheme="minorHAnsi" w:cs="Arial"/>
        </w:rPr>
        <w:tab/>
        <w:t>Idea Exchange</w:t>
      </w:r>
      <w:r w:rsidRPr="0044001A">
        <w:rPr>
          <w:rFonts w:asciiTheme="minorHAnsi" w:hAnsiTheme="minorHAnsi" w:cs="Arial"/>
        </w:rPr>
        <w:tab/>
      </w:r>
      <w:r w:rsidRPr="0044001A">
        <w:rPr>
          <w:rFonts w:asciiTheme="minorHAnsi" w:hAnsiTheme="minorHAnsi" w:cs="Arial"/>
        </w:rPr>
        <w:tab/>
      </w:r>
      <w:r w:rsidRPr="0044001A">
        <w:rPr>
          <w:rFonts w:asciiTheme="minorHAnsi" w:hAnsiTheme="minorHAnsi" w:cs="Arial"/>
        </w:rPr>
        <w:tab/>
        <w:t>Vice-Chair</w:t>
      </w:r>
    </w:p>
    <w:p w14:paraId="1F39FDDF" w14:textId="316476BB" w:rsidR="006D0F70" w:rsidRPr="005E759B" w:rsidRDefault="006D0F70" w:rsidP="005E759B">
      <w:pPr>
        <w:ind w:left="1440"/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>Todd Kyle</w:t>
      </w:r>
      <w:r w:rsidRPr="0044001A">
        <w:rPr>
          <w:rFonts w:asciiTheme="minorHAnsi" w:hAnsiTheme="minorHAnsi" w:cs="Arial"/>
        </w:rPr>
        <w:tab/>
      </w:r>
      <w:r w:rsidRPr="0044001A">
        <w:rPr>
          <w:rFonts w:asciiTheme="minorHAnsi" w:hAnsiTheme="minorHAnsi" w:cs="Arial"/>
        </w:rPr>
        <w:tab/>
        <w:t>Newmarket Public Library</w:t>
      </w:r>
      <w:r w:rsidRPr="0044001A">
        <w:rPr>
          <w:rFonts w:asciiTheme="minorHAnsi" w:hAnsiTheme="minorHAnsi" w:cs="Arial"/>
        </w:rPr>
        <w:tab/>
        <w:t>Secretar</w:t>
      </w:r>
      <w:r w:rsidR="005E759B">
        <w:rPr>
          <w:rFonts w:asciiTheme="minorHAnsi" w:hAnsiTheme="minorHAnsi" w:cs="Arial"/>
        </w:rPr>
        <w:t>y</w:t>
      </w:r>
    </w:p>
    <w:sectPr w:rsidR="006D0F70" w:rsidRPr="005E759B" w:rsidSect="005E759B">
      <w:headerReference w:type="default" r:id="rId9"/>
      <w:pgSz w:w="12240" w:h="15840"/>
      <w:pgMar w:top="851" w:right="1440" w:bottom="851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7186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19533B" w14:textId="77777777" w:rsidR="00871FD5" w:rsidRDefault="002437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AF4BE" w14:textId="77777777" w:rsidR="00871FD5" w:rsidRDefault="00243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9CC"/>
    <w:multiLevelType w:val="hybridMultilevel"/>
    <w:tmpl w:val="EC24C4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AC5119"/>
    <w:multiLevelType w:val="hybridMultilevel"/>
    <w:tmpl w:val="D996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B15BFC"/>
    <w:multiLevelType w:val="hybridMultilevel"/>
    <w:tmpl w:val="195C52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490D53"/>
    <w:multiLevelType w:val="hybridMultilevel"/>
    <w:tmpl w:val="B4C2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A0C4D"/>
    <w:multiLevelType w:val="hybridMultilevel"/>
    <w:tmpl w:val="9C2C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825D1"/>
    <w:multiLevelType w:val="hybridMultilevel"/>
    <w:tmpl w:val="EE46B7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70"/>
    <w:rsid w:val="002437EE"/>
    <w:rsid w:val="00445A14"/>
    <w:rsid w:val="00547D2A"/>
    <w:rsid w:val="005E759B"/>
    <w:rsid w:val="006D0F70"/>
    <w:rsid w:val="0071700D"/>
    <w:rsid w:val="009B5F03"/>
    <w:rsid w:val="00B54A18"/>
    <w:rsid w:val="00C137AD"/>
    <w:rsid w:val="00D7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5408"/>
  <w15:chartTrackingRefBased/>
  <w15:docId w15:val="{51EC6218-D36D-4EE2-8B87-BCD2C47F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F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F7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D0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F7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7170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7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pl.ca/news/celupl-statement-on-serving-marginalized-individual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08A929F5055429350CF74778CFD4C" ma:contentTypeVersion="11" ma:contentTypeDescription="Create a new document." ma:contentTypeScope="" ma:versionID="ebb3a02c59f45cd3000a3cf9e278b148">
  <xsd:schema xmlns:xsd="http://www.w3.org/2001/XMLSchema" xmlns:xs="http://www.w3.org/2001/XMLSchema" xmlns:p="http://schemas.microsoft.com/office/2006/metadata/properties" xmlns:ns3="8c8af91a-29ed-4d54-91c1-51c5a8880f5e" xmlns:ns4="61c54b20-c4e9-4f63-b3d1-d281da8734a1" targetNamespace="http://schemas.microsoft.com/office/2006/metadata/properties" ma:root="true" ma:fieldsID="ff1c8f1e3b4ba1b62fa5cda96bf45112" ns3:_="" ns4:_="">
    <xsd:import namespace="8c8af91a-29ed-4d54-91c1-51c5a8880f5e"/>
    <xsd:import namespace="61c54b20-c4e9-4f63-b3d1-d281da873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af91a-29ed-4d54-91c1-51c5a8880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54b20-c4e9-4f63-b3d1-d281da873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AC02E-5289-44A2-99E4-917B18961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af91a-29ed-4d54-91c1-51c5a8880f5e"/>
    <ds:schemaRef ds:uri="61c54b20-c4e9-4f63-b3d1-d281da873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CAC21-4192-4F8F-84D0-EDEF94CFF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0654B-192E-4423-9A10-3E2644FE9157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61c54b20-c4e9-4f63-b3d1-d281da8734a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c8af91a-29ed-4d54-91c1-51c5a8880f5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2C675A80</Template>
  <TotalTime>31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Newman</dc:creator>
  <cp:keywords/>
  <dc:description/>
  <cp:lastModifiedBy>Frances Newman</cp:lastModifiedBy>
  <cp:revision>5</cp:revision>
  <dcterms:created xsi:type="dcterms:W3CDTF">2020-01-06T15:50:00Z</dcterms:created>
  <dcterms:modified xsi:type="dcterms:W3CDTF">2020-01-06T16:21:00Z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0x010100EB308A929F5055429350CF74778CFD4C</vt:lpwstr>
  </property>
</Properties>
</file>