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5B90" w14:textId="77777777" w:rsidR="002E4170" w:rsidRDefault="00157513" w:rsidP="00520B39">
      <w:pPr>
        <w:spacing w:after="0" w:line="240" w:lineRule="auto"/>
        <w:jc w:val="center"/>
        <w:rPr>
          <w:rFonts w:ascii="Calibri" w:eastAsia="Calibri" w:hAnsi="Calibri" w:cs="Arial"/>
          <w:b/>
          <w:bCs/>
          <w:lang w:val="en-CA" w:eastAsia="en-US"/>
        </w:rPr>
      </w:pPr>
      <w:r>
        <w:rPr>
          <w:rFonts w:ascii="Calibri" w:eastAsia="Calibri" w:hAnsi="Calibri" w:cs="Arial"/>
          <w:b/>
          <w:bCs/>
          <w:noProof/>
          <w:lang w:val="en-CA" w:eastAsia="en-CA"/>
        </w:rPr>
        <w:drawing>
          <wp:inline distT="0" distB="0" distL="0" distR="0" wp14:anchorId="55AD95BA" wp14:editId="7F55F5FB">
            <wp:extent cx="36290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PLLOGO.jpg"/>
                    <pic:cNvPicPr/>
                  </pic:nvPicPr>
                  <pic:blipFill>
                    <a:blip r:embed="rId10">
                      <a:extLst>
                        <a:ext uri="{28A0092B-C50C-407E-A947-70E740481C1C}">
                          <a14:useLocalDpi xmlns:a14="http://schemas.microsoft.com/office/drawing/2010/main" val="0"/>
                        </a:ext>
                      </a:extLst>
                    </a:blip>
                    <a:stretch>
                      <a:fillRect/>
                    </a:stretch>
                  </pic:blipFill>
                  <pic:spPr>
                    <a:xfrm>
                      <a:off x="0" y="0"/>
                      <a:ext cx="3629025" cy="809625"/>
                    </a:xfrm>
                    <a:prstGeom prst="rect">
                      <a:avLst/>
                    </a:prstGeom>
                  </pic:spPr>
                </pic:pic>
              </a:graphicData>
            </a:graphic>
          </wp:inline>
        </w:drawing>
      </w:r>
    </w:p>
    <w:p w14:paraId="3EAC89BD" w14:textId="77777777" w:rsidR="002E4170" w:rsidRDefault="00157513" w:rsidP="00520B39">
      <w:pPr>
        <w:spacing w:after="0" w:line="240" w:lineRule="auto"/>
        <w:jc w:val="center"/>
        <w:rPr>
          <w:rFonts w:ascii="Calibri" w:eastAsia="Calibri" w:hAnsi="Calibri" w:cs="Arial"/>
          <w:b/>
          <w:bCs/>
          <w:lang w:val="en-CA" w:eastAsia="en-US"/>
        </w:rPr>
      </w:pPr>
      <w:r>
        <w:rPr>
          <w:rFonts w:ascii="Calibri" w:eastAsia="Calibri" w:hAnsi="Calibri" w:cs="Arial"/>
          <w:b/>
          <w:bCs/>
          <w:noProof/>
          <w:lang w:val="en-CA" w:eastAsia="en-CA"/>
        </w:rPr>
        <w:drawing>
          <wp:inline distT="0" distB="0" distL="0" distR="0" wp14:anchorId="3CDED397" wp14:editId="4B6828F6">
            <wp:extent cx="3953427" cy="200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PLTagline (2).png"/>
                    <pic:cNvPicPr/>
                  </pic:nvPicPr>
                  <pic:blipFill>
                    <a:blip r:embed="rId11">
                      <a:extLst>
                        <a:ext uri="{28A0092B-C50C-407E-A947-70E740481C1C}">
                          <a14:useLocalDpi xmlns:a14="http://schemas.microsoft.com/office/drawing/2010/main" val="0"/>
                        </a:ext>
                      </a:extLst>
                    </a:blip>
                    <a:stretch>
                      <a:fillRect/>
                    </a:stretch>
                  </pic:blipFill>
                  <pic:spPr>
                    <a:xfrm>
                      <a:off x="0" y="0"/>
                      <a:ext cx="3953427" cy="200053"/>
                    </a:xfrm>
                    <a:prstGeom prst="rect">
                      <a:avLst/>
                    </a:prstGeom>
                  </pic:spPr>
                </pic:pic>
              </a:graphicData>
            </a:graphic>
          </wp:inline>
        </w:drawing>
      </w:r>
    </w:p>
    <w:p w14:paraId="7C2CFD1C" w14:textId="77777777" w:rsidR="00157513" w:rsidRDefault="00157513" w:rsidP="00157513">
      <w:pPr>
        <w:spacing w:after="0" w:line="240" w:lineRule="auto"/>
        <w:jc w:val="center"/>
        <w:rPr>
          <w:rFonts w:ascii="Calibri" w:eastAsia="Calibri" w:hAnsi="Calibri" w:cs="Arial"/>
          <w:b/>
          <w:bCs/>
          <w:lang w:val="en-CA" w:eastAsia="en-US"/>
        </w:rPr>
      </w:pPr>
    </w:p>
    <w:p w14:paraId="64F71920" w14:textId="77777777" w:rsidR="00054FCA" w:rsidRDefault="00054FCA" w:rsidP="00157513">
      <w:pPr>
        <w:spacing w:after="0" w:line="240" w:lineRule="auto"/>
        <w:jc w:val="center"/>
        <w:rPr>
          <w:rFonts w:ascii="Calibri" w:eastAsia="Calibri" w:hAnsi="Calibri" w:cs="Arial"/>
          <w:b/>
          <w:bCs/>
          <w:lang w:val="en-CA" w:eastAsia="en-US"/>
        </w:rPr>
      </w:pPr>
    </w:p>
    <w:p w14:paraId="768BC780" w14:textId="77777777" w:rsidR="005A6624" w:rsidRPr="005A6624" w:rsidRDefault="005A6624" w:rsidP="00157513">
      <w:pP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Federation of Ontario Public Libraries</w:t>
      </w:r>
    </w:p>
    <w:p w14:paraId="6B716266" w14:textId="77777777" w:rsidR="005A6624" w:rsidRPr="005A6624" w:rsidRDefault="005A6624" w:rsidP="005A6624">
      <w:pP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Annual General Meeting</w:t>
      </w:r>
    </w:p>
    <w:p w14:paraId="77D8C848" w14:textId="77777777" w:rsidR="005A6624" w:rsidRPr="005A6624" w:rsidRDefault="005765C0" w:rsidP="003F4F52">
      <w:pPr>
        <w:spacing w:after="0" w:line="240" w:lineRule="auto"/>
        <w:jc w:val="center"/>
        <w:rPr>
          <w:rFonts w:ascii="Calibri" w:eastAsia="Calibri" w:hAnsi="Calibri" w:cs="Arial"/>
          <w:b/>
          <w:bCs/>
          <w:lang w:val="en-CA" w:eastAsia="en-US"/>
        </w:rPr>
      </w:pPr>
      <w:r>
        <w:rPr>
          <w:rFonts w:ascii="Calibri" w:eastAsia="Calibri" w:hAnsi="Calibri" w:cs="Arial"/>
          <w:b/>
          <w:bCs/>
          <w:lang w:val="en-CA" w:eastAsia="en-US"/>
        </w:rPr>
        <w:t>Monday</w:t>
      </w:r>
      <w:r w:rsidR="003F4F52">
        <w:rPr>
          <w:rFonts w:ascii="Calibri" w:eastAsia="Calibri" w:hAnsi="Calibri" w:cs="Arial"/>
          <w:b/>
          <w:bCs/>
          <w:lang w:val="en-CA" w:eastAsia="en-US"/>
        </w:rPr>
        <w:t xml:space="preserve"> </w:t>
      </w:r>
      <w:r>
        <w:rPr>
          <w:rFonts w:ascii="Calibri" w:eastAsia="Calibri" w:hAnsi="Calibri" w:cs="Arial"/>
          <w:b/>
          <w:bCs/>
          <w:lang w:val="en-CA" w:eastAsia="en-US"/>
        </w:rPr>
        <w:t>February 1</w:t>
      </w:r>
      <w:r w:rsidR="003F4F52">
        <w:rPr>
          <w:rFonts w:ascii="Calibri" w:eastAsia="Calibri" w:hAnsi="Calibri" w:cs="Arial"/>
          <w:b/>
          <w:bCs/>
          <w:lang w:val="en-CA" w:eastAsia="en-US"/>
        </w:rPr>
        <w:t>, 20</w:t>
      </w:r>
      <w:r w:rsidR="00375A20">
        <w:rPr>
          <w:rFonts w:ascii="Calibri" w:eastAsia="Calibri" w:hAnsi="Calibri" w:cs="Arial"/>
          <w:b/>
          <w:bCs/>
          <w:lang w:val="en-CA" w:eastAsia="en-US"/>
        </w:rPr>
        <w:t>2</w:t>
      </w:r>
      <w:r>
        <w:rPr>
          <w:rFonts w:ascii="Calibri" w:eastAsia="Calibri" w:hAnsi="Calibri" w:cs="Arial"/>
          <w:b/>
          <w:bCs/>
          <w:lang w:val="en-CA" w:eastAsia="en-US"/>
        </w:rPr>
        <w:t>1</w:t>
      </w:r>
    </w:p>
    <w:p w14:paraId="52885B48" w14:textId="77777777" w:rsidR="005A6624" w:rsidRDefault="005765C0" w:rsidP="003F4F52">
      <w:pPr>
        <w:spacing w:after="0" w:line="240" w:lineRule="auto"/>
        <w:jc w:val="center"/>
        <w:rPr>
          <w:rFonts w:ascii="Calibri" w:eastAsia="Calibri" w:hAnsi="Calibri" w:cs="Arial"/>
          <w:b/>
          <w:bCs/>
          <w:lang w:val="en-CA" w:eastAsia="en-US"/>
        </w:rPr>
      </w:pPr>
      <w:r>
        <w:rPr>
          <w:rFonts w:ascii="Calibri" w:eastAsia="Calibri" w:hAnsi="Calibri" w:cs="Arial"/>
          <w:b/>
          <w:bCs/>
          <w:lang w:val="en-CA" w:eastAsia="en-US"/>
        </w:rPr>
        <w:t>3:00 pm</w:t>
      </w:r>
    </w:p>
    <w:p w14:paraId="5422AD00" w14:textId="77777777" w:rsidR="00CA7840" w:rsidRPr="005A6624" w:rsidRDefault="005765C0" w:rsidP="003F4F52">
      <w:pPr>
        <w:spacing w:after="0" w:line="240" w:lineRule="auto"/>
        <w:jc w:val="center"/>
        <w:rPr>
          <w:rFonts w:ascii="Calibri" w:eastAsia="Calibri" w:hAnsi="Calibri" w:cs="Arial"/>
          <w:b/>
          <w:bCs/>
          <w:lang w:val="en-CA" w:eastAsia="en-US"/>
        </w:rPr>
      </w:pPr>
      <w:r>
        <w:rPr>
          <w:rFonts w:ascii="Calibri" w:eastAsia="Calibri" w:hAnsi="Calibri" w:cs="Arial"/>
          <w:b/>
          <w:bCs/>
          <w:lang w:val="en-CA" w:eastAsia="en-US"/>
        </w:rPr>
        <w:t>Via-Zoom format</w:t>
      </w:r>
    </w:p>
    <w:p w14:paraId="5153BCA7" w14:textId="77777777" w:rsidR="005A6624" w:rsidRPr="005A6624" w:rsidRDefault="005A6624" w:rsidP="005A6624">
      <w:pPr>
        <w:pBdr>
          <w:bottom w:val="single" w:sz="12" w:space="1" w:color="auto"/>
        </w:pBd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MINUTES</w:t>
      </w:r>
      <w:r w:rsidR="002E4170">
        <w:rPr>
          <w:rFonts w:ascii="Calibri" w:eastAsia="Calibri" w:hAnsi="Calibri" w:cs="Arial"/>
          <w:b/>
          <w:bCs/>
          <w:lang w:val="en-CA" w:eastAsia="en-US"/>
        </w:rPr>
        <w:t xml:space="preserve"> for APPROVAL</w:t>
      </w:r>
    </w:p>
    <w:p w14:paraId="147942D7" w14:textId="77777777" w:rsidR="005A6624" w:rsidRDefault="005A6624" w:rsidP="005A6624">
      <w:pPr>
        <w:pBdr>
          <w:bottom w:val="single" w:sz="12" w:space="1" w:color="auto"/>
        </w:pBdr>
        <w:spacing w:after="0" w:line="240" w:lineRule="auto"/>
        <w:contextualSpacing/>
        <w:rPr>
          <w:rFonts w:ascii="Calibri" w:eastAsia="Calibri" w:hAnsi="Calibri" w:cs="Arial"/>
          <w:lang w:val="en-CA" w:eastAsia="en-US"/>
        </w:rPr>
      </w:pPr>
    </w:p>
    <w:p w14:paraId="0B05E25D" w14:textId="77777777" w:rsidR="00157513" w:rsidRPr="000F0571" w:rsidRDefault="00157513" w:rsidP="005A6624">
      <w:pPr>
        <w:spacing w:after="0" w:line="240" w:lineRule="auto"/>
        <w:rPr>
          <w:rFonts w:asciiTheme="majorBidi" w:eastAsia="Calibri" w:hAnsiTheme="majorBidi" w:cstheme="majorBidi"/>
          <w:b/>
          <w:bCs/>
          <w:color w:val="000000" w:themeColor="text1"/>
          <w:lang w:val="en-CA" w:eastAsia="en-US"/>
        </w:rPr>
      </w:pPr>
    </w:p>
    <w:p w14:paraId="7BC9BC5C" w14:textId="77777777" w:rsidR="005A6624" w:rsidRPr="000F0571" w:rsidRDefault="005A6624" w:rsidP="005A6624">
      <w:pPr>
        <w:spacing w:after="0" w:line="240" w:lineRule="auto"/>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lang w:val="en-CA" w:eastAsia="en-US"/>
        </w:rPr>
        <w:t>Agenda Item 1 - Call to Order</w:t>
      </w:r>
    </w:p>
    <w:p w14:paraId="054C0691" w14:textId="77777777" w:rsidR="00520B39" w:rsidRPr="000F0571" w:rsidRDefault="00520B39" w:rsidP="005A6624">
      <w:pPr>
        <w:spacing w:after="0" w:line="240" w:lineRule="auto"/>
        <w:rPr>
          <w:rFonts w:asciiTheme="majorBidi" w:eastAsia="Calibri" w:hAnsiTheme="majorBidi" w:cstheme="majorBidi"/>
          <w:b/>
          <w:bCs/>
          <w:color w:val="000000" w:themeColor="text1"/>
          <w:lang w:val="en-CA" w:eastAsia="en-US"/>
        </w:rPr>
      </w:pPr>
    </w:p>
    <w:p w14:paraId="50A4A6F1" w14:textId="77777777" w:rsidR="005A6624" w:rsidRPr="000F0571" w:rsidRDefault="007E7C80" w:rsidP="003F4F52">
      <w:pPr>
        <w:pStyle w:val="ListParagraph"/>
        <w:numPr>
          <w:ilvl w:val="0"/>
          <w:numId w:val="3"/>
        </w:num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The 20</w:t>
      </w:r>
      <w:r w:rsidR="000407BD">
        <w:rPr>
          <w:rFonts w:asciiTheme="majorBidi" w:hAnsiTheme="majorBidi" w:cstheme="majorBidi"/>
          <w:b/>
          <w:bCs/>
          <w:color w:val="000000" w:themeColor="text1"/>
        </w:rPr>
        <w:t>2</w:t>
      </w:r>
      <w:r w:rsidR="005C5673">
        <w:rPr>
          <w:rFonts w:asciiTheme="majorBidi" w:hAnsiTheme="majorBidi" w:cstheme="majorBidi"/>
          <w:b/>
          <w:bCs/>
          <w:color w:val="000000" w:themeColor="text1"/>
        </w:rPr>
        <w:t>1</w:t>
      </w:r>
      <w:r w:rsidR="00B15A95">
        <w:rPr>
          <w:rFonts w:asciiTheme="majorBidi" w:hAnsiTheme="majorBidi" w:cstheme="majorBidi"/>
          <w:b/>
          <w:bCs/>
          <w:color w:val="000000" w:themeColor="text1"/>
        </w:rPr>
        <w:t xml:space="preserve"> </w:t>
      </w:r>
      <w:r w:rsidR="005A6624" w:rsidRPr="000F0571">
        <w:rPr>
          <w:rFonts w:asciiTheme="majorBidi" w:hAnsiTheme="majorBidi" w:cstheme="majorBidi"/>
          <w:b/>
          <w:bCs/>
          <w:color w:val="000000" w:themeColor="text1"/>
        </w:rPr>
        <w:t xml:space="preserve">FOPL AGM was called to order at </w:t>
      </w:r>
      <w:r w:rsidR="00C30704">
        <w:rPr>
          <w:rFonts w:asciiTheme="majorBidi" w:hAnsiTheme="majorBidi" w:cstheme="majorBidi"/>
          <w:b/>
          <w:bCs/>
          <w:color w:val="000000" w:themeColor="text1"/>
        </w:rPr>
        <w:t>3</w:t>
      </w:r>
      <w:r w:rsidR="005A6624" w:rsidRPr="000F0571">
        <w:rPr>
          <w:rFonts w:asciiTheme="majorBidi" w:hAnsiTheme="majorBidi" w:cstheme="majorBidi"/>
          <w:b/>
          <w:bCs/>
          <w:color w:val="000000" w:themeColor="text1"/>
        </w:rPr>
        <w:t>:</w:t>
      </w:r>
      <w:r w:rsidR="00C25B66">
        <w:rPr>
          <w:rFonts w:asciiTheme="majorBidi" w:hAnsiTheme="majorBidi" w:cstheme="majorBidi"/>
          <w:b/>
          <w:bCs/>
          <w:color w:val="000000" w:themeColor="text1"/>
        </w:rPr>
        <w:t>0</w:t>
      </w:r>
      <w:r w:rsidR="00C30704">
        <w:rPr>
          <w:rFonts w:asciiTheme="majorBidi" w:hAnsiTheme="majorBidi" w:cstheme="majorBidi"/>
          <w:b/>
          <w:bCs/>
          <w:color w:val="000000" w:themeColor="text1"/>
        </w:rPr>
        <w:t>9</w:t>
      </w:r>
      <w:r w:rsidR="005A6624" w:rsidRPr="000F0571">
        <w:rPr>
          <w:rFonts w:asciiTheme="majorBidi" w:hAnsiTheme="majorBidi" w:cstheme="majorBidi"/>
          <w:b/>
          <w:bCs/>
          <w:color w:val="000000" w:themeColor="text1"/>
        </w:rPr>
        <w:t xml:space="preserve"> pm </w:t>
      </w:r>
    </w:p>
    <w:p w14:paraId="57A54337" w14:textId="77777777" w:rsidR="00B5195C" w:rsidRDefault="00B5195C" w:rsidP="00B5195C">
      <w:pPr>
        <w:pStyle w:val="ListParagraph"/>
        <w:numPr>
          <w:ilvl w:val="0"/>
          <w:numId w:val="3"/>
        </w:numPr>
        <w:spacing w:after="0" w:line="240" w:lineRule="auto"/>
        <w:rPr>
          <w:rFonts w:asciiTheme="majorBidi" w:hAnsiTheme="majorBidi" w:cstheme="majorBidi"/>
          <w:color w:val="000000" w:themeColor="text1"/>
        </w:rPr>
      </w:pPr>
      <w:r w:rsidRPr="000F0571">
        <w:rPr>
          <w:rFonts w:asciiTheme="majorBidi" w:hAnsiTheme="majorBidi" w:cstheme="majorBidi"/>
          <w:color w:val="000000" w:themeColor="text1"/>
        </w:rPr>
        <w:t xml:space="preserve">QUORUM - Chair requested if quorum had been achieved, FOPL </w:t>
      </w:r>
      <w:r w:rsidR="00182E3E">
        <w:rPr>
          <w:rFonts w:asciiTheme="majorBidi" w:hAnsiTheme="majorBidi" w:cstheme="majorBidi"/>
          <w:color w:val="000000" w:themeColor="text1"/>
        </w:rPr>
        <w:t>Administrator</w:t>
      </w:r>
      <w:r w:rsidRPr="000F0571">
        <w:rPr>
          <w:rFonts w:asciiTheme="majorBidi" w:hAnsiTheme="majorBidi" w:cstheme="majorBidi"/>
          <w:color w:val="000000" w:themeColor="text1"/>
        </w:rPr>
        <w:t xml:space="preserve"> verified that quorum had been achieved </w:t>
      </w:r>
    </w:p>
    <w:p w14:paraId="7A1082BF" w14:textId="77777777" w:rsidR="00B5195C" w:rsidRPr="000F0571" w:rsidRDefault="00B5195C" w:rsidP="00B5195C">
      <w:pPr>
        <w:pStyle w:val="ListParagraph"/>
        <w:numPr>
          <w:ilvl w:val="0"/>
          <w:numId w:val="3"/>
        </w:numPr>
        <w:spacing w:after="0" w:line="240" w:lineRule="auto"/>
        <w:rPr>
          <w:rFonts w:asciiTheme="majorBidi" w:hAnsiTheme="majorBidi" w:cstheme="majorBidi"/>
          <w:color w:val="000000" w:themeColor="text1"/>
        </w:rPr>
      </w:pPr>
      <w:r w:rsidRPr="00552C00">
        <w:rPr>
          <w:rFonts w:asciiTheme="majorBidi" w:hAnsiTheme="majorBidi" w:cstheme="majorBidi"/>
          <w:color w:val="000000" w:themeColor="text1"/>
        </w:rPr>
        <w:t xml:space="preserve">Julia Merritt (Chair) addressed the assembly delegates, acknowledged the Board members present, </w:t>
      </w:r>
      <w:r w:rsidR="0096684A">
        <w:rPr>
          <w:rFonts w:asciiTheme="majorBidi" w:hAnsiTheme="majorBidi" w:cstheme="majorBidi"/>
          <w:color w:val="000000" w:themeColor="text1"/>
        </w:rPr>
        <w:t xml:space="preserve">and </w:t>
      </w:r>
      <w:r w:rsidRPr="00552C00">
        <w:rPr>
          <w:rFonts w:asciiTheme="majorBidi" w:hAnsiTheme="majorBidi" w:cstheme="majorBidi"/>
          <w:color w:val="000000" w:themeColor="text1"/>
        </w:rPr>
        <w:t>FOPL staff, Helen Morrison</w:t>
      </w:r>
      <w:r w:rsidR="0096684A">
        <w:rPr>
          <w:rFonts w:asciiTheme="majorBidi" w:hAnsiTheme="majorBidi" w:cstheme="majorBidi"/>
          <w:color w:val="000000" w:themeColor="text1"/>
        </w:rPr>
        <w:t>.</w:t>
      </w:r>
    </w:p>
    <w:p w14:paraId="6674DD8F" w14:textId="77777777" w:rsidR="00B5195C" w:rsidRDefault="00B5195C" w:rsidP="00B5195C">
      <w:pPr>
        <w:spacing w:after="0" w:line="240" w:lineRule="auto"/>
        <w:rPr>
          <w:rFonts w:asciiTheme="majorBidi" w:hAnsiTheme="majorBidi" w:cstheme="majorBidi"/>
          <w:b/>
          <w:bCs/>
          <w:color w:val="000000" w:themeColor="text1"/>
        </w:rPr>
      </w:pPr>
    </w:p>
    <w:p w14:paraId="2C64A0AD" w14:textId="77777777" w:rsidR="00B5195C" w:rsidRPr="00B5195C" w:rsidRDefault="00B5195C" w:rsidP="00B5195C">
      <w:pPr>
        <w:spacing w:after="0" w:line="240" w:lineRule="auto"/>
        <w:rPr>
          <w:rFonts w:asciiTheme="majorBidi" w:eastAsia="Calibri" w:hAnsiTheme="majorBidi" w:cstheme="majorBidi"/>
          <w:b/>
          <w:bCs/>
          <w:color w:val="000000" w:themeColor="text1"/>
          <w:lang w:val="en-CA" w:eastAsia="en-US"/>
        </w:rPr>
      </w:pPr>
      <w:r w:rsidRPr="00B5195C">
        <w:rPr>
          <w:rFonts w:asciiTheme="majorBidi" w:eastAsia="Calibri" w:hAnsiTheme="majorBidi" w:cstheme="majorBidi"/>
          <w:b/>
          <w:bCs/>
          <w:color w:val="000000" w:themeColor="text1"/>
          <w:lang w:val="en-CA" w:eastAsia="en-US"/>
        </w:rPr>
        <w:t xml:space="preserve">Agenda Item </w:t>
      </w:r>
      <w:r>
        <w:rPr>
          <w:rFonts w:asciiTheme="majorBidi" w:eastAsia="Calibri" w:hAnsiTheme="majorBidi" w:cstheme="majorBidi"/>
          <w:b/>
          <w:bCs/>
          <w:color w:val="000000" w:themeColor="text1"/>
          <w:lang w:val="en-CA" w:eastAsia="en-US"/>
        </w:rPr>
        <w:t>2</w:t>
      </w:r>
      <w:r w:rsidRPr="00B5195C">
        <w:rPr>
          <w:rFonts w:asciiTheme="majorBidi" w:eastAsia="Calibri" w:hAnsiTheme="majorBidi" w:cstheme="majorBidi"/>
          <w:b/>
          <w:bCs/>
          <w:color w:val="000000" w:themeColor="text1"/>
          <w:lang w:val="en-CA" w:eastAsia="en-US"/>
        </w:rPr>
        <w:t xml:space="preserve"> - </w:t>
      </w:r>
      <w:r>
        <w:rPr>
          <w:rFonts w:asciiTheme="majorBidi" w:eastAsia="Calibri" w:hAnsiTheme="majorBidi" w:cstheme="majorBidi"/>
          <w:b/>
          <w:bCs/>
          <w:color w:val="000000" w:themeColor="text1"/>
          <w:lang w:val="en-CA" w:eastAsia="en-US"/>
        </w:rPr>
        <w:t>Guests</w:t>
      </w:r>
    </w:p>
    <w:p w14:paraId="2B74CBA4" w14:textId="77777777" w:rsidR="00B5195C" w:rsidRPr="00B5195C" w:rsidRDefault="00B5195C" w:rsidP="00B5195C">
      <w:pPr>
        <w:pStyle w:val="ListParagraph"/>
        <w:numPr>
          <w:ilvl w:val="0"/>
          <w:numId w:val="3"/>
        </w:numPr>
        <w:spacing w:after="0" w:line="240" w:lineRule="auto"/>
        <w:rPr>
          <w:rFonts w:asciiTheme="majorBidi" w:hAnsiTheme="majorBidi" w:cstheme="majorBidi"/>
          <w:b/>
          <w:bCs/>
          <w:color w:val="000000" w:themeColor="text1"/>
        </w:rPr>
      </w:pPr>
      <w:r>
        <w:rPr>
          <w:rFonts w:asciiTheme="majorBidi" w:hAnsiTheme="majorBidi" w:cstheme="majorBidi"/>
          <w:b/>
          <w:bCs/>
          <w:color w:val="000000" w:themeColor="text1"/>
        </w:rPr>
        <w:t>No guests present</w:t>
      </w:r>
    </w:p>
    <w:p w14:paraId="3AB50E4C" w14:textId="77777777" w:rsidR="00B5195C" w:rsidRDefault="00B5195C" w:rsidP="005A6624">
      <w:pPr>
        <w:spacing w:after="0" w:line="240" w:lineRule="auto"/>
        <w:rPr>
          <w:rFonts w:asciiTheme="majorBidi" w:hAnsiTheme="majorBidi" w:cstheme="majorBidi"/>
          <w:b/>
          <w:bCs/>
          <w:color w:val="000000" w:themeColor="text1"/>
        </w:rPr>
      </w:pPr>
    </w:p>
    <w:p w14:paraId="4EF24A88" w14:textId="77777777" w:rsidR="005A6624" w:rsidRPr="000F0571" w:rsidRDefault="005A6624" w:rsidP="005A6624">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FD5BC4">
        <w:rPr>
          <w:rFonts w:asciiTheme="majorBidi" w:hAnsiTheme="majorBidi" w:cstheme="majorBidi"/>
          <w:b/>
          <w:bCs/>
          <w:color w:val="000000" w:themeColor="text1"/>
        </w:rPr>
        <w:t>3</w:t>
      </w:r>
      <w:r w:rsidRPr="000F0571">
        <w:rPr>
          <w:rFonts w:asciiTheme="majorBidi" w:hAnsiTheme="majorBidi" w:cstheme="majorBidi"/>
          <w:b/>
          <w:bCs/>
          <w:color w:val="000000" w:themeColor="text1"/>
        </w:rPr>
        <w:t>– Approval of Meeting Agenda</w:t>
      </w:r>
    </w:p>
    <w:p w14:paraId="402223D7" w14:textId="77777777" w:rsidR="00520B39" w:rsidRPr="000F0571" w:rsidRDefault="00520B39" w:rsidP="005A6624">
      <w:pPr>
        <w:spacing w:after="0" w:line="240" w:lineRule="auto"/>
        <w:rPr>
          <w:rFonts w:asciiTheme="majorBidi" w:hAnsiTheme="majorBidi" w:cstheme="majorBidi"/>
          <w:b/>
          <w:bCs/>
          <w:color w:val="000000" w:themeColor="text1"/>
        </w:rPr>
      </w:pPr>
    </w:p>
    <w:p w14:paraId="78C5C02D" w14:textId="77777777" w:rsidR="005A6624" w:rsidRDefault="005A6624" w:rsidP="0090510A">
      <w:pPr>
        <w:spacing w:after="0" w:line="240" w:lineRule="auto"/>
        <w:ind w:left="720"/>
        <w:rPr>
          <w:rFonts w:asciiTheme="majorBidi" w:hAnsiTheme="majorBidi" w:cstheme="majorBidi"/>
          <w:b/>
          <w:bCs/>
          <w:color w:val="000000" w:themeColor="text1"/>
        </w:rPr>
      </w:pPr>
      <w:r w:rsidRPr="000F0571">
        <w:rPr>
          <w:rFonts w:asciiTheme="majorBidi" w:hAnsiTheme="majorBidi" w:cstheme="majorBidi"/>
          <w:b/>
          <w:bCs/>
          <w:color w:val="000000" w:themeColor="text1"/>
          <w:highlight w:val="yellow"/>
        </w:rPr>
        <w:t>M</w:t>
      </w:r>
      <w:r w:rsidR="0090510A">
        <w:rPr>
          <w:rFonts w:asciiTheme="majorBidi" w:hAnsiTheme="majorBidi" w:cstheme="majorBidi"/>
          <w:b/>
          <w:bCs/>
          <w:color w:val="000000" w:themeColor="text1"/>
          <w:highlight w:val="yellow"/>
        </w:rPr>
        <w:t>otion</w:t>
      </w:r>
    </w:p>
    <w:p w14:paraId="556A6CB7" w14:textId="77777777" w:rsidR="005A6624" w:rsidRPr="000F0571" w:rsidRDefault="005A6624" w:rsidP="007E7C80">
      <w:pPr>
        <w:spacing w:after="0" w:line="240" w:lineRule="auto"/>
        <w:ind w:left="720"/>
        <w:rPr>
          <w:rFonts w:asciiTheme="majorBidi" w:hAnsiTheme="majorBidi" w:cstheme="majorBidi"/>
          <w:b/>
          <w:bCs/>
          <w:i/>
          <w:iCs/>
          <w:color w:val="000000" w:themeColor="text1"/>
        </w:rPr>
      </w:pPr>
      <w:r w:rsidRPr="000F0571">
        <w:rPr>
          <w:rFonts w:asciiTheme="majorBidi" w:hAnsiTheme="majorBidi" w:cstheme="majorBidi"/>
          <w:b/>
          <w:bCs/>
          <w:i/>
          <w:iCs/>
          <w:color w:val="000000" w:themeColor="text1"/>
        </w:rPr>
        <w:t>Tha</w:t>
      </w:r>
      <w:r w:rsidR="007E7C80" w:rsidRPr="000F0571">
        <w:rPr>
          <w:rFonts w:asciiTheme="majorBidi" w:hAnsiTheme="majorBidi" w:cstheme="majorBidi"/>
          <w:b/>
          <w:bCs/>
          <w:i/>
          <w:iCs/>
          <w:color w:val="000000" w:themeColor="text1"/>
        </w:rPr>
        <w:t xml:space="preserve">t the AGM Agenda </w:t>
      </w:r>
      <w:r w:rsidR="00FD5BC4">
        <w:rPr>
          <w:rFonts w:asciiTheme="majorBidi" w:hAnsiTheme="majorBidi" w:cstheme="majorBidi"/>
          <w:b/>
          <w:bCs/>
          <w:i/>
          <w:iCs/>
          <w:color w:val="000000" w:themeColor="text1"/>
        </w:rPr>
        <w:t xml:space="preserve">of </w:t>
      </w:r>
      <w:r w:rsidR="00AF5587">
        <w:rPr>
          <w:rFonts w:asciiTheme="majorBidi" w:hAnsiTheme="majorBidi" w:cstheme="majorBidi"/>
          <w:b/>
          <w:bCs/>
          <w:i/>
          <w:iCs/>
          <w:color w:val="000000" w:themeColor="text1"/>
        </w:rPr>
        <w:t>February 1</w:t>
      </w:r>
      <w:r w:rsidR="00FD5BC4">
        <w:rPr>
          <w:rFonts w:asciiTheme="majorBidi" w:hAnsiTheme="majorBidi" w:cstheme="majorBidi"/>
          <w:b/>
          <w:bCs/>
          <w:i/>
          <w:iCs/>
          <w:color w:val="000000" w:themeColor="text1"/>
        </w:rPr>
        <w:t>, 202</w:t>
      </w:r>
      <w:r w:rsidR="00AF5587">
        <w:rPr>
          <w:rFonts w:asciiTheme="majorBidi" w:hAnsiTheme="majorBidi" w:cstheme="majorBidi"/>
          <w:b/>
          <w:bCs/>
          <w:i/>
          <w:iCs/>
          <w:color w:val="000000" w:themeColor="text1"/>
        </w:rPr>
        <w:t xml:space="preserve">1 be approved and changes to item # 9-caucus openings </w:t>
      </w:r>
      <w:r w:rsidR="007E7C80" w:rsidRPr="000F0571">
        <w:rPr>
          <w:rFonts w:asciiTheme="majorBidi" w:hAnsiTheme="majorBidi" w:cstheme="majorBidi"/>
          <w:b/>
          <w:bCs/>
          <w:i/>
          <w:iCs/>
          <w:color w:val="000000" w:themeColor="text1"/>
        </w:rPr>
        <w:t xml:space="preserve">be approved </w:t>
      </w:r>
      <w:r w:rsidR="00AF5587">
        <w:rPr>
          <w:rFonts w:asciiTheme="majorBidi" w:hAnsiTheme="majorBidi" w:cstheme="majorBidi"/>
          <w:b/>
          <w:bCs/>
          <w:i/>
          <w:iCs/>
          <w:color w:val="000000" w:themeColor="text1"/>
        </w:rPr>
        <w:t>as amended</w:t>
      </w:r>
    </w:p>
    <w:p w14:paraId="6ED997BF" w14:textId="77777777" w:rsidR="005A6624" w:rsidRPr="00397A15" w:rsidRDefault="005A6624" w:rsidP="005A6624">
      <w:pPr>
        <w:spacing w:after="0" w:line="240" w:lineRule="auto"/>
        <w:ind w:left="720"/>
        <w:rPr>
          <w:rFonts w:asciiTheme="majorBidi" w:hAnsiTheme="majorBidi" w:cstheme="majorBidi"/>
          <w:color w:val="000000" w:themeColor="text1"/>
        </w:rPr>
      </w:pPr>
      <w:r w:rsidRPr="00397A15">
        <w:rPr>
          <w:rFonts w:asciiTheme="majorBidi" w:hAnsiTheme="majorBidi" w:cstheme="majorBidi"/>
          <w:color w:val="000000" w:themeColor="text1"/>
        </w:rPr>
        <w:t>Moved By:</w:t>
      </w:r>
    </w:p>
    <w:p w14:paraId="2C9F707A" w14:textId="77777777" w:rsidR="005A6624" w:rsidRPr="000F0571" w:rsidRDefault="00AF5587" w:rsidP="0013120A">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MARGIE SINGLETON</w:t>
      </w:r>
      <w:r w:rsidR="00255AE4">
        <w:rPr>
          <w:rFonts w:asciiTheme="majorBidi" w:hAnsiTheme="majorBidi" w:cstheme="majorBidi"/>
          <w:b/>
          <w:bCs/>
          <w:caps/>
          <w:color w:val="000000" w:themeColor="text1"/>
        </w:rPr>
        <w:t xml:space="preserve">, </w:t>
      </w:r>
      <w:r>
        <w:rPr>
          <w:rFonts w:asciiTheme="majorBidi" w:hAnsiTheme="majorBidi" w:cstheme="majorBidi"/>
          <w:b/>
          <w:bCs/>
          <w:caps/>
          <w:color w:val="000000" w:themeColor="text1"/>
        </w:rPr>
        <w:t>VAUGHAN PUBIC LIBRARIES</w:t>
      </w:r>
    </w:p>
    <w:p w14:paraId="7BAAB5FC" w14:textId="77777777" w:rsidR="005A6624" w:rsidRPr="00397A15" w:rsidRDefault="005A6624" w:rsidP="005A6624">
      <w:pPr>
        <w:spacing w:after="0" w:line="240" w:lineRule="auto"/>
        <w:ind w:left="720"/>
        <w:rPr>
          <w:rFonts w:asciiTheme="majorBidi" w:hAnsiTheme="majorBidi" w:cstheme="majorBidi"/>
          <w:color w:val="000000" w:themeColor="text1"/>
        </w:rPr>
      </w:pPr>
      <w:r w:rsidRPr="00397A15">
        <w:rPr>
          <w:rFonts w:asciiTheme="majorBidi" w:hAnsiTheme="majorBidi" w:cstheme="majorBidi"/>
          <w:color w:val="000000" w:themeColor="text1"/>
        </w:rPr>
        <w:t>Seconded By:</w:t>
      </w:r>
    </w:p>
    <w:p w14:paraId="5F147131" w14:textId="77777777" w:rsidR="005A6624" w:rsidRPr="000F0571" w:rsidRDefault="00AF5587" w:rsidP="00C25B66">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CATHERINA ROUSE, CLARENCE-ROCKLAND PUBLIC LIBRARY</w:t>
      </w:r>
    </w:p>
    <w:p w14:paraId="2E474D54" w14:textId="77777777"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14:paraId="006E51E8" w14:textId="77777777"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14:paraId="2348E236" w14:textId="77777777"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14:paraId="3E1AFC8C" w14:textId="77777777" w:rsidR="005A6624" w:rsidRPr="000F0571" w:rsidRDefault="005A6624" w:rsidP="005A6624">
      <w:pPr>
        <w:spacing w:after="0" w:line="240" w:lineRule="auto"/>
        <w:rPr>
          <w:rFonts w:asciiTheme="majorBidi" w:eastAsia="Calibri" w:hAnsiTheme="majorBidi" w:cstheme="majorBidi"/>
          <w:color w:val="000000" w:themeColor="text1"/>
          <w:lang w:val="en-CA" w:eastAsia="en-US"/>
        </w:rPr>
      </w:pPr>
    </w:p>
    <w:p w14:paraId="2C575E6A" w14:textId="77777777" w:rsidR="005A6624" w:rsidRPr="000F0571" w:rsidRDefault="005A6624" w:rsidP="00C25B66">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B43C7C">
        <w:rPr>
          <w:rFonts w:asciiTheme="majorBidi" w:hAnsiTheme="majorBidi" w:cstheme="majorBidi"/>
          <w:b/>
          <w:bCs/>
          <w:color w:val="000000" w:themeColor="text1"/>
        </w:rPr>
        <w:t>4</w:t>
      </w:r>
      <w:r w:rsidRPr="000F0571">
        <w:rPr>
          <w:rFonts w:asciiTheme="majorBidi" w:hAnsiTheme="majorBidi" w:cstheme="majorBidi"/>
          <w:b/>
          <w:bCs/>
          <w:color w:val="000000" w:themeColor="text1"/>
        </w:rPr>
        <w:t xml:space="preserve"> – Approval of AGM minutes of </w:t>
      </w:r>
      <w:r w:rsidR="00B43C7C">
        <w:rPr>
          <w:rFonts w:asciiTheme="majorBidi" w:hAnsiTheme="majorBidi" w:cstheme="majorBidi"/>
          <w:b/>
          <w:bCs/>
          <w:color w:val="000000" w:themeColor="text1"/>
        </w:rPr>
        <w:t>January 3</w:t>
      </w:r>
      <w:r w:rsidR="005F4EC7">
        <w:rPr>
          <w:rFonts w:asciiTheme="majorBidi" w:hAnsiTheme="majorBidi" w:cstheme="majorBidi"/>
          <w:b/>
          <w:bCs/>
          <w:color w:val="000000" w:themeColor="text1"/>
        </w:rPr>
        <w:t>0</w:t>
      </w:r>
      <w:r w:rsidR="00B43C7C">
        <w:rPr>
          <w:rFonts w:asciiTheme="majorBidi" w:hAnsiTheme="majorBidi" w:cstheme="majorBidi"/>
          <w:b/>
          <w:bCs/>
          <w:color w:val="000000" w:themeColor="text1"/>
        </w:rPr>
        <w:t>, 20</w:t>
      </w:r>
      <w:r w:rsidR="005F4EC7">
        <w:rPr>
          <w:rFonts w:asciiTheme="majorBidi" w:hAnsiTheme="majorBidi" w:cstheme="majorBidi"/>
          <w:b/>
          <w:bCs/>
          <w:color w:val="000000" w:themeColor="text1"/>
        </w:rPr>
        <w:t>20</w:t>
      </w:r>
    </w:p>
    <w:p w14:paraId="2ECDD8AF" w14:textId="77777777" w:rsidR="005A6624" w:rsidRPr="000F0571" w:rsidRDefault="005A6624" w:rsidP="005A6624">
      <w:pPr>
        <w:spacing w:after="0" w:line="240" w:lineRule="auto"/>
        <w:rPr>
          <w:rFonts w:asciiTheme="majorBidi" w:hAnsiTheme="majorBidi" w:cstheme="majorBidi"/>
          <w:color w:val="000000" w:themeColor="text1"/>
        </w:rPr>
      </w:pPr>
    </w:p>
    <w:p w14:paraId="29FE72B0" w14:textId="77777777" w:rsidR="005A6624" w:rsidRPr="000F0571" w:rsidRDefault="00C25B66" w:rsidP="00432945">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highlight w:val="yellow"/>
          <w:lang w:val="en-CA" w:eastAsia="en-US"/>
        </w:rPr>
        <w:t>Motion</w:t>
      </w:r>
    </w:p>
    <w:p w14:paraId="21829DDC" w14:textId="77777777" w:rsidR="005A6624" w:rsidRPr="000F0571" w:rsidRDefault="00084B18" w:rsidP="00C25B66">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lang w:val="en-CA" w:eastAsia="en-US"/>
        </w:rPr>
        <w:t xml:space="preserve">That the AGM minutes of </w:t>
      </w:r>
      <w:r w:rsidR="0020729A">
        <w:rPr>
          <w:rFonts w:asciiTheme="majorBidi" w:eastAsia="Calibri" w:hAnsiTheme="majorBidi" w:cstheme="majorBidi"/>
          <w:b/>
          <w:bCs/>
          <w:i/>
          <w:iCs/>
          <w:color w:val="000000" w:themeColor="text1"/>
          <w:lang w:val="en-CA" w:eastAsia="en-US"/>
        </w:rPr>
        <w:t>January 3</w:t>
      </w:r>
      <w:r w:rsidR="00A2242E">
        <w:rPr>
          <w:rFonts w:asciiTheme="majorBidi" w:eastAsia="Calibri" w:hAnsiTheme="majorBidi" w:cstheme="majorBidi"/>
          <w:b/>
          <w:bCs/>
          <w:i/>
          <w:iCs/>
          <w:color w:val="000000" w:themeColor="text1"/>
          <w:lang w:val="en-CA" w:eastAsia="en-US"/>
        </w:rPr>
        <w:t>0</w:t>
      </w:r>
      <w:r w:rsidR="0020729A">
        <w:rPr>
          <w:rFonts w:asciiTheme="majorBidi" w:eastAsia="Calibri" w:hAnsiTheme="majorBidi" w:cstheme="majorBidi"/>
          <w:b/>
          <w:bCs/>
          <w:i/>
          <w:iCs/>
          <w:color w:val="000000" w:themeColor="text1"/>
          <w:lang w:val="en-CA" w:eastAsia="en-US"/>
        </w:rPr>
        <w:t>, 20</w:t>
      </w:r>
      <w:r w:rsidR="00A2242E">
        <w:rPr>
          <w:rFonts w:asciiTheme="majorBidi" w:eastAsia="Calibri" w:hAnsiTheme="majorBidi" w:cstheme="majorBidi"/>
          <w:b/>
          <w:bCs/>
          <w:i/>
          <w:iCs/>
          <w:color w:val="000000" w:themeColor="text1"/>
          <w:lang w:val="en-CA" w:eastAsia="en-US"/>
        </w:rPr>
        <w:t>20</w:t>
      </w:r>
      <w:r>
        <w:rPr>
          <w:rFonts w:asciiTheme="majorBidi" w:eastAsia="Calibri" w:hAnsiTheme="majorBidi" w:cstheme="majorBidi"/>
          <w:b/>
          <w:bCs/>
          <w:i/>
          <w:iCs/>
          <w:color w:val="000000" w:themeColor="text1"/>
          <w:lang w:val="en-CA" w:eastAsia="en-US"/>
        </w:rPr>
        <w:t xml:space="preserve"> be approved</w:t>
      </w:r>
      <w:r w:rsidR="005A6624" w:rsidRPr="000F0571">
        <w:rPr>
          <w:rFonts w:asciiTheme="majorBidi" w:eastAsia="Calibri" w:hAnsiTheme="majorBidi" w:cstheme="majorBidi"/>
          <w:b/>
          <w:bCs/>
          <w:i/>
          <w:iCs/>
          <w:color w:val="000000" w:themeColor="text1"/>
          <w:lang w:val="en-CA" w:eastAsia="en-US"/>
        </w:rPr>
        <w:t xml:space="preserve"> </w:t>
      </w:r>
    </w:p>
    <w:p w14:paraId="2AEEC52F" w14:textId="77777777"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14:paraId="250F61C2" w14:textId="77777777" w:rsidR="005A6624" w:rsidRPr="000F0571" w:rsidRDefault="00A138EC" w:rsidP="00C25B66">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MARGARET MACLEAN</w:t>
      </w:r>
      <w:r w:rsidR="00545CAC">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THUNDER BAY PUBLIC LIBRARY</w:t>
      </w:r>
    </w:p>
    <w:p w14:paraId="5A262678" w14:textId="77777777"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14:paraId="049E9F04" w14:textId="77777777" w:rsidR="00A65B0A" w:rsidRPr="000F0571" w:rsidRDefault="00A138EC" w:rsidP="00A65B0A">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ANAND DATE, WHITCHURCH-STOUFFVILLE</w:t>
      </w:r>
      <w:r w:rsidR="00A65B0A">
        <w:rPr>
          <w:rFonts w:asciiTheme="majorBidi" w:hAnsiTheme="majorBidi" w:cstheme="majorBidi"/>
          <w:b/>
          <w:bCs/>
          <w:caps/>
          <w:color w:val="000000" w:themeColor="text1"/>
        </w:rPr>
        <w:t xml:space="preserve"> PUBLIC LIBRAR</w:t>
      </w:r>
      <w:r>
        <w:rPr>
          <w:rFonts w:asciiTheme="majorBidi" w:hAnsiTheme="majorBidi" w:cstheme="majorBidi"/>
          <w:b/>
          <w:bCs/>
          <w:caps/>
          <w:color w:val="000000" w:themeColor="text1"/>
        </w:rPr>
        <w:t>Y</w:t>
      </w:r>
    </w:p>
    <w:p w14:paraId="544712A0" w14:textId="77777777"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14:paraId="45A26A7A" w14:textId="77777777"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14:paraId="02DBA8CF" w14:textId="77777777"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14:paraId="3FE7C28C" w14:textId="77777777" w:rsidR="005A6624" w:rsidRDefault="005A6624" w:rsidP="005A6624">
      <w:pPr>
        <w:spacing w:after="0" w:line="240" w:lineRule="auto"/>
        <w:rPr>
          <w:rFonts w:asciiTheme="majorBidi" w:eastAsia="Calibri" w:hAnsiTheme="majorBidi" w:cstheme="majorBidi"/>
          <w:color w:val="000000" w:themeColor="text1"/>
          <w:lang w:val="en-CA" w:eastAsia="en-US"/>
        </w:rPr>
      </w:pPr>
    </w:p>
    <w:p w14:paraId="391F5B4A" w14:textId="77777777" w:rsidR="006365DF" w:rsidRDefault="006365DF" w:rsidP="005A6624">
      <w:pPr>
        <w:spacing w:after="0" w:line="240" w:lineRule="auto"/>
        <w:rPr>
          <w:rFonts w:asciiTheme="majorBidi" w:eastAsia="Calibri" w:hAnsiTheme="majorBidi" w:cstheme="majorBidi"/>
          <w:color w:val="000000" w:themeColor="text1"/>
          <w:lang w:val="en-CA" w:eastAsia="en-US"/>
        </w:rPr>
      </w:pPr>
    </w:p>
    <w:p w14:paraId="02FDFBFB" w14:textId="77777777" w:rsidR="006365DF" w:rsidRDefault="006365DF" w:rsidP="005A6624">
      <w:pPr>
        <w:spacing w:after="0" w:line="240" w:lineRule="auto"/>
        <w:rPr>
          <w:rFonts w:asciiTheme="majorBidi" w:eastAsia="Calibri" w:hAnsiTheme="majorBidi" w:cstheme="majorBidi"/>
          <w:color w:val="000000" w:themeColor="text1"/>
          <w:lang w:val="en-CA" w:eastAsia="en-US"/>
        </w:rPr>
      </w:pPr>
    </w:p>
    <w:p w14:paraId="64B87458" w14:textId="77777777" w:rsidR="006365DF" w:rsidRDefault="006365DF" w:rsidP="005A6624">
      <w:pPr>
        <w:spacing w:after="0" w:line="240" w:lineRule="auto"/>
        <w:rPr>
          <w:rFonts w:asciiTheme="majorBidi" w:eastAsia="Calibri" w:hAnsiTheme="majorBidi" w:cstheme="majorBidi"/>
          <w:color w:val="000000" w:themeColor="text1"/>
          <w:lang w:val="en-CA" w:eastAsia="en-US"/>
        </w:rPr>
      </w:pPr>
    </w:p>
    <w:p w14:paraId="13543B9A" w14:textId="77777777" w:rsidR="006365DF" w:rsidRPr="000F0571" w:rsidRDefault="006365DF" w:rsidP="005A6624">
      <w:pPr>
        <w:spacing w:after="0" w:line="240" w:lineRule="auto"/>
        <w:rPr>
          <w:rFonts w:asciiTheme="majorBidi" w:eastAsia="Calibri" w:hAnsiTheme="majorBidi" w:cstheme="majorBidi"/>
          <w:color w:val="000000" w:themeColor="text1"/>
          <w:lang w:val="en-CA" w:eastAsia="en-US"/>
        </w:rPr>
      </w:pPr>
    </w:p>
    <w:p w14:paraId="217F2F15" w14:textId="77777777" w:rsidR="005A6624" w:rsidRPr="000F0571" w:rsidRDefault="005A6624" w:rsidP="00432945">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3C62E4">
        <w:rPr>
          <w:rFonts w:asciiTheme="majorBidi" w:hAnsiTheme="majorBidi" w:cstheme="majorBidi"/>
          <w:b/>
          <w:bCs/>
          <w:color w:val="000000" w:themeColor="text1"/>
        </w:rPr>
        <w:t>5</w:t>
      </w:r>
      <w:r w:rsidRPr="000F0571">
        <w:rPr>
          <w:rFonts w:asciiTheme="majorBidi" w:hAnsiTheme="majorBidi" w:cstheme="majorBidi"/>
          <w:b/>
          <w:bCs/>
          <w:color w:val="000000" w:themeColor="text1"/>
        </w:rPr>
        <w:t xml:space="preserve"> – </w:t>
      </w:r>
      <w:r w:rsidR="003C62E4">
        <w:rPr>
          <w:rFonts w:asciiTheme="majorBidi" w:hAnsiTheme="majorBidi" w:cstheme="majorBidi"/>
          <w:b/>
          <w:bCs/>
          <w:color w:val="000000" w:themeColor="text1"/>
        </w:rPr>
        <w:t xml:space="preserve">FOPL </w:t>
      </w:r>
      <w:r w:rsidRPr="000F0571">
        <w:rPr>
          <w:rFonts w:asciiTheme="majorBidi" w:hAnsiTheme="majorBidi" w:cstheme="majorBidi"/>
          <w:b/>
          <w:bCs/>
          <w:color w:val="000000" w:themeColor="text1"/>
        </w:rPr>
        <w:t>Chair’s Report</w:t>
      </w:r>
    </w:p>
    <w:p w14:paraId="273DEB95" w14:textId="77777777" w:rsidR="002F09B8" w:rsidRPr="000F0571" w:rsidRDefault="002F09B8" w:rsidP="002F09B8">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highlight w:val="yellow"/>
          <w:lang w:val="en-CA" w:eastAsia="en-US"/>
        </w:rPr>
        <w:t>Motion</w:t>
      </w:r>
    </w:p>
    <w:p w14:paraId="0D837A64" w14:textId="77777777" w:rsidR="002F09B8" w:rsidRPr="000F0571" w:rsidRDefault="002F09B8" w:rsidP="002F09B8">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lang w:val="en-CA" w:eastAsia="en-US"/>
        </w:rPr>
        <w:t>That the report of the FOPL 20</w:t>
      </w:r>
      <w:r w:rsidR="0084249F">
        <w:rPr>
          <w:rFonts w:asciiTheme="majorBidi" w:eastAsia="Calibri" w:hAnsiTheme="majorBidi" w:cstheme="majorBidi"/>
          <w:b/>
          <w:bCs/>
          <w:i/>
          <w:iCs/>
          <w:color w:val="000000" w:themeColor="text1"/>
          <w:lang w:val="en-CA" w:eastAsia="en-US"/>
        </w:rPr>
        <w:t>20</w:t>
      </w:r>
      <w:r>
        <w:rPr>
          <w:rFonts w:asciiTheme="majorBidi" w:eastAsia="Calibri" w:hAnsiTheme="majorBidi" w:cstheme="majorBidi"/>
          <w:b/>
          <w:bCs/>
          <w:i/>
          <w:iCs/>
          <w:color w:val="000000" w:themeColor="text1"/>
          <w:lang w:val="en-CA" w:eastAsia="en-US"/>
        </w:rPr>
        <w:t xml:space="preserve"> Chair be received</w:t>
      </w:r>
      <w:r w:rsidRPr="000F0571">
        <w:rPr>
          <w:rFonts w:asciiTheme="majorBidi" w:eastAsia="Calibri" w:hAnsiTheme="majorBidi" w:cstheme="majorBidi"/>
          <w:b/>
          <w:bCs/>
          <w:i/>
          <w:iCs/>
          <w:color w:val="000000" w:themeColor="text1"/>
          <w:lang w:val="en-CA" w:eastAsia="en-US"/>
        </w:rPr>
        <w:t xml:space="preserve"> </w:t>
      </w:r>
    </w:p>
    <w:p w14:paraId="07FAF7D8" w14:textId="77777777" w:rsidR="00CD6C6F" w:rsidRPr="000F0571" w:rsidRDefault="00CD6C6F" w:rsidP="00CD6C6F">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14:paraId="4202BEB5" w14:textId="77777777" w:rsidR="00CD6C6F" w:rsidRPr="000F0571" w:rsidRDefault="0084249F" w:rsidP="00CD6C6F">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 xml:space="preserve">VICKERY BOWLES, TORONTO </w:t>
      </w:r>
      <w:r w:rsidR="00CD6C6F">
        <w:rPr>
          <w:rFonts w:asciiTheme="majorBidi" w:eastAsia="Calibri" w:hAnsiTheme="majorBidi" w:cstheme="majorBidi"/>
          <w:b/>
          <w:caps/>
          <w:color w:val="000000" w:themeColor="text1"/>
          <w:lang w:val="en-CA" w:eastAsia="en-US"/>
        </w:rPr>
        <w:t>PUBLIC LIBRARY</w:t>
      </w:r>
    </w:p>
    <w:p w14:paraId="7E5B0A28" w14:textId="77777777" w:rsidR="00CD6C6F" w:rsidRPr="000F0571" w:rsidRDefault="00CD6C6F" w:rsidP="00CD6C6F">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14:paraId="05A189A9" w14:textId="77777777" w:rsidR="00CD6C6F" w:rsidRPr="000F0571" w:rsidRDefault="0084249F" w:rsidP="00CD6C6F">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FENTON JAGDEO, TORONTO PUBLIC</w:t>
      </w:r>
      <w:r w:rsidR="00CD6C6F">
        <w:rPr>
          <w:rFonts w:asciiTheme="majorBidi" w:hAnsiTheme="majorBidi" w:cstheme="majorBidi"/>
          <w:b/>
          <w:bCs/>
          <w:caps/>
          <w:color w:val="000000" w:themeColor="text1"/>
        </w:rPr>
        <w:t xml:space="preserve"> LIBRARY</w:t>
      </w:r>
    </w:p>
    <w:p w14:paraId="212AC5E1" w14:textId="77777777" w:rsidR="00CD6C6F" w:rsidRPr="000F0571" w:rsidRDefault="00CD6C6F" w:rsidP="00CD6C6F">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14:paraId="00F60609" w14:textId="77777777" w:rsidR="00CD6C6F" w:rsidRPr="000F0571" w:rsidRDefault="00CD6C6F" w:rsidP="00CD6C6F">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14:paraId="79522AB5" w14:textId="77777777" w:rsidR="00CD6C6F" w:rsidRPr="000F0571" w:rsidRDefault="00CD6C6F" w:rsidP="00CD6C6F">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14:paraId="603D5EBC" w14:textId="77777777" w:rsidR="005A6624" w:rsidRPr="000F0571" w:rsidRDefault="005A6624" w:rsidP="005A6624">
      <w:pPr>
        <w:spacing w:after="0" w:line="240" w:lineRule="auto"/>
        <w:rPr>
          <w:rFonts w:asciiTheme="majorBidi" w:hAnsiTheme="majorBidi" w:cstheme="majorBidi"/>
          <w:color w:val="000000" w:themeColor="text1"/>
        </w:rPr>
      </w:pPr>
    </w:p>
    <w:p w14:paraId="2D6836C7" w14:textId="77777777" w:rsidR="00E17E7A" w:rsidRDefault="00E17E7A" w:rsidP="0090510A">
      <w:pPr>
        <w:spacing w:after="0" w:line="240" w:lineRule="auto"/>
        <w:ind w:left="720"/>
        <w:rPr>
          <w:rFonts w:asciiTheme="majorBidi" w:hAnsiTheme="majorBidi" w:cstheme="majorBidi"/>
          <w:b/>
          <w:bCs/>
          <w:i/>
          <w:iCs/>
          <w:color w:val="000000" w:themeColor="text1"/>
          <w:highlight w:val="yellow"/>
        </w:rPr>
      </w:pPr>
    </w:p>
    <w:p w14:paraId="120A3A07" w14:textId="77777777" w:rsidR="00A878D0" w:rsidRPr="000F0571" w:rsidRDefault="005A6624" w:rsidP="00845353">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A750F0">
        <w:rPr>
          <w:rFonts w:asciiTheme="majorBidi" w:hAnsiTheme="majorBidi" w:cstheme="majorBidi"/>
          <w:b/>
          <w:bCs/>
          <w:color w:val="000000" w:themeColor="text1"/>
        </w:rPr>
        <w:t>6</w:t>
      </w:r>
      <w:r w:rsidRPr="000F0571">
        <w:rPr>
          <w:rFonts w:asciiTheme="majorBidi" w:hAnsiTheme="majorBidi" w:cstheme="majorBidi"/>
          <w:b/>
          <w:bCs/>
          <w:color w:val="000000" w:themeColor="text1"/>
        </w:rPr>
        <w:t xml:space="preserve">- </w:t>
      </w:r>
      <w:r w:rsidR="00A878D0" w:rsidRPr="000F0571">
        <w:rPr>
          <w:rFonts w:asciiTheme="majorBidi" w:hAnsiTheme="majorBidi" w:cstheme="majorBidi"/>
          <w:b/>
          <w:bCs/>
          <w:color w:val="000000" w:themeColor="text1"/>
        </w:rPr>
        <w:t>Treasurer’s Report</w:t>
      </w:r>
    </w:p>
    <w:p w14:paraId="2D60C7D4" w14:textId="77777777" w:rsidR="00A878D0" w:rsidRPr="000F0571" w:rsidRDefault="00A878D0" w:rsidP="00A878D0">
      <w:pPr>
        <w:spacing w:after="0" w:line="240" w:lineRule="auto"/>
        <w:rPr>
          <w:rFonts w:asciiTheme="majorBidi" w:eastAsia="Calibri" w:hAnsiTheme="majorBidi" w:cstheme="majorBidi"/>
          <w:color w:val="000000" w:themeColor="text1"/>
          <w:lang w:val="en-CA" w:eastAsia="en-US"/>
        </w:rPr>
      </w:pPr>
    </w:p>
    <w:p w14:paraId="74DEED13" w14:textId="77777777" w:rsidR="00A878D0" w:rsidRPr="000F0571" w:rsidRDefault="00A878D0" w:rsidP="00C25B66">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14:paraId="2739E2AC" w14:textId="77777777" w:rsidR="00A878D0" w:rsidRDefault="00A878D0" w:rsidP="00C5437B">
      <w:pPr>
        <w:spacing w:after="0" w:line="240" w:lineRule="auto"/>
        <w:ind w:left="720"/>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That the audited Financial Statements and Auditor’s Report for the fiscal year ending October 31</w:t>
      </w:r>
      <w:r w:rsidRPr="00BA3853">
        <w:rPr>
          <w:rFonts w:asciiTheme="majorBidi" w:eastAsia="Calibri" w:hAnsiTheme="majorBidi" w:cstheme="majorBidi"/>
          <w:b/>
          <w:bCs/>
          <w:i/>
          <w:iCs/>
          <w:color w:val="000000" w:themeColor="text1"/>
          <w:lang w:val="en-CA" w:eastAsia="en-US"/>
        </w:rPr>
        <w:t>st</w:t>
      </w:r>
      <w:r w:rsidRPr="000F0571">
        <w:rPr>
          <w:rFonts w:asciiTheme="majorBidi" w:eastAsia="Calibri" w:hAnsiTheme="majorBidi" w:cstheme="majorBidi"/>
          <w:b/>
          <w:bCs/>
          <w:i/>
          <w:iCs/>
          <w:color w:val="000000" w:themeColor="text1"/>
          <w:lang w:val="en-CA" w:eastAsia="en-US"/>
        </w:rPr>
        <w:t>, 20</w:t>
      </w:r>
      <w:r w:rsidR="002441E5">
        <w:rPr>
          <w:rFonts w:asciiTheme="majorBidi" w:eastAsia="Calibri" w:hAnsiTheme="majorBidi" w:cstheme="majorBidi"/>
          <w:b/>
          <w:bCs/>
          <w:i/>
          <w:iCs/>
          <w:color w:val="000000" w:themeColor="text1"/>
          <w:lang w:val="en-CA" w:eastAsia="en-US"/>
        </w:rPr>
        <w:t>20</w:t>
      </w:r>
      <w:r w:rsidR="00A60833">
        <w:rPr>
          <w:rFonts w:asciiTheme="majorBidi" w:eastAsia="Calibri" w:hAnsiTheme="majorBidi" w:cstheme="majorBidi"/>
          <w:b/>
          <w:bCs/>
          <w:i/>
          <w:iCs/>
          <w:color w:val="000000" w:themeColor="text1"/>
          <w:lang w:val="en-CA" w:eastAsia="en-US"/>
        </w:rPr>
        <w:t xml:space="preserve"> </w:t>
      </w:r>
      <w:r w:rsidRPr="000F0571">
        <w:rPr>
          <w:rFonts w:asciiTheme="majorBidi" w:eastAsia="Calibri" w:hAnsiTheme="majorBidi" w:cstheme="majorBidi"/>
          <w:b/>
          <w:bCs/>
          <w:i/>
          <w:iCs/>
          <w:color w:val="000000" w:themeColor="text1"/>
          <w:lang w:val="en-CA" w:eastAsia="en-US"/>
        </w:rPr>
        <w:t>be received as circulated</w:t>
      </w:r>
    </w:p>
    <w:p w14:paraId="72B9A232" w14:textId="77777777" w:rsidR="002E3E6E" w:rsidRPr="000F0571" w:rsidRDefault="002E3E6E" w:rsidP="002E3E6E">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14:paraId="56903D77" w14:textId="77777777" w:rsidR="002E3E6E" w:rsidRPr="000F0571" w:rsidRDefault="002E3E6E" w:rsidP="002E3E6E">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JENNIFER LACHAPELLE, CLEARVIEW public library</w:t>
      </w:r>
    </w:p>
    <w:p w14:paraId="7692EE3F" w14:textId="77777777" w:rsidR="002E3E6E" w:rsidRPr="000F0571" w:rsidRDefault="002E3E6E" w:rsidP="002E3E6E">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14:paraId="7DCAD5ED" w14:textId="77777777" w:rsidR="002E3E6E" w:rsidRPr="000F0571" w:rsidRDefault="002E3E6E" w:rsidP="002E3E6E">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 xml:space="preserve">WAYNE GRECO, SAULT STE. MARIE public library </w:t>
      </w:r>
    </w:p>
    <w:p w14:paraId="697DECCA" w14:textId="77777777" w:rsidR="002E3E6E" w:rsidRPr="000F0571" w:rsidRDefault="002E3E6E" w:rsidP="002E3E6E">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14:paraId="1EF1FFCA" w14:textId="77777777" w:rsidR="002E3E6E" w:rsidRPr="000F0571" w:rsidRDefault="002E3E6E" w:rsidP="002E3E6E">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14:paraId="44EEAC45" w14:textId="77777777" w:rsidR="002E3E6E" w:rsidRPr="000F0571" w:rsidRDefault="002E3E6E" w:rsidP="002E3E6E">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14:paraId="13539C46" w14:textId="77777777" w:rsidR="002E3E6E" w:rsidRDefault="002E3E6E" w:rsidP="00C5437B">
      <w:pPr>
        <w:spacing w:after="0" w:line="240" w:lineRule="auto"/>
        <w:ind w:left="720"/>
        <w:rPr>
          <w:rFonts w:asciiTheme="majorBidi" w:eastAsia="Calibri" w:hAnsiTheme="majorBidi" w:cstheme="majorBidi"/>
          <w:b/>
          <w:bCs/>
          <w:i/>
          <w:iCs/>
          <w:color w:val="000000" w:themeColor="text1"/>
          <w:lang w:val="en-CA" w:eastAsia="en-US"/>
        </w:rPr>
      </w:pPr>
    </w:p>
    <w:p w14:paraId="099EEEAB" w14:textId="77777777" w:rsidR="00D3461C" w:rsidRPr="000F0571" w:rsidRDefault="00D3461C" w:rsidP="00D3461C">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14:paraId="3136C34E" w14:textId="77777777" w:rsidR="00D3461C" w:rsidRDefault="00D3461C" w:rsidP="00D3461C">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lang w:val="en-CA" w:eastAsia="en-US"/>
        </w:rPr>
        <w:t>That</w:t>
      </w:r>
      <w:r w:rsidRPr="000F0571">
        <w:rPr>
          <w:rFonts w:asciiTheme="majorBidi" w:eastAsia="Calibri" w:hAnsiTheme="majorBidi" w:cstheme="majorBidi"/>
          <w:b/>
          <w:bCs/>
          <w:i/>
          <w:iCs/>
          <w:color w:val="000000" w:themeColor="text1"/>
          <w:lang w:val="en-CA" w:eastAsia="en-US"/>
        </w:rPr>
        <w:t xml:space="preserve"> the firm </w:t>
      </w:r>
      <w:r w:rsidRPr="00BA3853">
        <w:rPr>
          <w:rFonts w:asciiTheme="majorBidi" w:eastAsia="Calibri" w:hAnsiTheme="majorBidi" w:cstheme="majorBidi"/>
          <w:b/>
          <w:bCs/>
          <w:i/>
          <w:iCs/>
          <w:color w:val="000000" w:themeColor="text1"/>
          <w:lang w:val="en-CA" w:eastAsia="en-US"/>
        </w:rPr>
        <w:t>BDC</w:t>
      </w:r>
      <w:r w:rsidR="00C4073B">
        <w:rPr>
          <w:rFonts w:asciiTheme="majorBidi" w:eastAsia="Calibri" w:hAnsiTheme="majorBidi" w:cstheme="majorBidi"/>
          <w:b/>
          <w:bCs/>
          <w:i/>
          <w:iCs/>
          <w:color w:val="000000" w:themeColor="text1"/>
          <w:lang w:val="en-CA" w:eastAsia="en-US"/>
        </w:rPr>
        <w:t>A</w:t>
      </w:r>
      <w:r w:rsidRPr="00BA3853">
        <w:rPr>
          <w:rFonts w:asciiTheme="majorBidi" w:eastAsia="Calibri" w:hAnsiTheme="majorBidi" w:cstheme="majorBidi"/>
          <w:b/>
          <w:bCs/>
          <w:i/>
          <w:iCs/>
          <w:color w:val="000000" w:themeColor="text1"/>
          <w:lang w:val="en-CA" w:eastAsia="en-US"/>
        </w:rPr>
        <w:t xml:space="preserve"> be</w:t>
      </w:r>
      <w:r w:rsidRPr="000F0571">
        <w:rPr>
          <w:rFonts w:asciiTheme="majorBidi" w:eastAsia="Calibri" w:hAnsiTheme="majorBidi" w:cstheme="majorBidi"/>
          <w:b/>
          <w:bCs/>
          <w:i/>
          <w:iCs/>
          <w:color w:val="000000" w:themeColor="text1"/>
          <w:lang w:val="en-CA" w:eastAsia="en-US"/>
        </w:rPr>
        <w:t xml:space="preserve"> appointed to conduct an audit for the fiscal year ending October 31</w:t>
      </w:r>
      <w:r w:rsidRPr="00BA3853">
        <w:rPr>
          <w:rFonts w:asciiTheme="majorBidi" w:eastAsia="Calibri" w:hAnsiTheme="majorBidi" w:cstheme="majorBidi"/>
          <w:b/>
          <w:bCs/>
          <w:i/>
          <w:iCs/>
          <w:color w:val="000000" w:themeColor="text1"/>
          <w:lang w:val="en-CA" w:eastAsia="en-US"/>
        </w:rPr>
        <w:t>st</w:t>
      </w:r>
      <w:r w:rsidRPr="000F0571">
        <w:rPr>
          <w:rFonts w:asciiTheme="majorBidi" w:eastAsia="Calibri" w:hAnsiTheme="majorBidi" w:cstheme="majorBidi"/>
          <w:b/>
          <w:bCs/>
          <w:i/>
          <w:iCs/>
          <w:color w:val="000000" w:themeColor="text1"/>
          <w:lang w:val="en-CA" w:eastAsia="en-US"/>
        </w:rPr>
        <w:t xml:space="preserve"> 20</w:t>
      </w:r>
      <w:r>
        <w:rPr>
          <w:rFonts w:asciiTheme="majorBidi" w:eastAsia="Calibri" w:hAnsiTheme="majorBidi" w:cstheme="majorBidi"/>
          <w:b/>
          <w:bCs/>
          <w:i/>
          <w:iCs/>
          <w:color w:val="000000" w:themeColor="text1"/>
          <w:lang w:val="en-CA" w:eastAsia="en-US"/>
        </w:rPr>
        <w:t>2</w:t>
      </w:r>
      <w:r w:rsidR="004159B9">
        <w:rPr>
          <w:rFonts w:asciiTheme="majorBidi" w:eastAsia="Calibri" w:hAnsiTheme="majorBidi" w:cstheme="majorBidi"/>
          <w:b/>
          <w:bCs/>
          <w:i/>
          <w:iCs/>
          <w:color w:val="000000" w:themeColor="text1"/>
          <w:lang w:val="en-CA" w:eastAsia="en-US"/>
        </w:rPr>
        <w:t>1</w:t>
      </w:r>
      <w:r w:rsidRPr="00BA3853">
        <w:rPr>
          <w:rFonts w:asciiTheme="majorBidi" w:eastAsia="Calibri" w:hAnsiTheme="majorBidi" w:cstheme="majorBidi"/>
          <w:b/>
          <w:bCs/>
          <w:i/>
          <w:iCs/>
          <w:color w:val="000000" w:themeColor="text1"/>
          <w:lang w:val="en-CA" w:eastAsia="en-US"/>
        </w:rPr>
        <w:t>.</w:t>
      </w:r>
    </w:p>
    <w:p w14:paraId="1CEF4F1F" w14:textId="77777777" w:rsidR="00214089" w:rsidRPr="000F0571" w:rsidRDefault="00214089" w:rsidP="00214089">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14:paraId="23BB0C30" w14:textId="77777777" w:rsidR="00214089" w:rsidRPr="000F0571" w:rsidRDefault="004159B9" w:rsidP="00214089">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WAYNE GRECO, SAULT STE. MARIE</w:t>
      </w:r>
      <w:r w:rsidR="00214089">
        <w:rPr>
          <w:rFonts w:asciiTheme="majorBidi" w:eastAsia="Calibri" w:hAnsiTheme="majorBidi" w:cstheme="majorBidi"/>
          <w:b/>
          <w:caps/>
          <w:color w:val="000000" w:themeColor="text1"/>
          <w:lang w:val="en-CA" w:eastAsia="en-US"/>
        </w:rPr>
        <w:t xml:space="preserve"> public library</w:t>
      </w:r>
    </w:p>
    <w:p w14:paraId="59CF628E" w14:textId="77777777" w:rsidR="00214089" w:rsidRPr="000F0571" w:rsidRDefault="00214089" w:rsidP="00214089">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14:paraId="0404C89E" w14:textId="77777777" w:rsidR="00214089" w:rsidRPr="000F0571" w:rsidRDefault="004159B9" w:rsidP="00214089">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CINDY WEIR, WEST LINCOLN</w:t>
      </w:r>
      <w:r w:rsidR="00214089">
        <w:rPr>
          <w:rFonts w:asciiTheme="majorBidi" w:eastAsia="Calibri" w:hAnsiTheme="majorBidi" w:cstheme="majorBidi"/>
          <w:b/>
          <w:caps/>
          <w:color w:val="000000" w:themeColor="text1"/>
          <w:lang w:val="en-CA" w:eastAsia="en-US"/>
        </w:rPr>
        <w:t xml:space="preserve"> public library </w:t>
      </w:r>
    </w:p>
    <w:p w14:paraId="4690FF82" w14:textId="77777777" w:rsidR="00214089" w:rsidRPr="000F0571" w:rsidRDefault="00214089" w:rsidP="00214089">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14:paraId="43A6FB36" w14:textId="77777777" w:rsidR="00214089" w:rsidRPr="000F0571" w:rsidRDefault="00214089" w:rsidP="00214089">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14:paraId="7800306A" w14:textId="77777777" w:rsidR="00214089" w:rsidRPr="000F0571" w:rsidRDefault="00214089" w:rsidP="00214089">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14:paraId="3A4E3EA1" w14:textId="77777777" w:rsidR="00214089" w:rsidRDefault="00214089" w:rsidP="00D3461C">
      <w:pPr>
        <w:spacing w:after="0" w:line="240" w:lineRule="auto"/>
        <w:ind w:left="720"/>
        <w:rPr>
          <w:rFonts w:asciiTheme="majorBidi" w:eastAsia="Calibri" w:hAnsiTheme="majorBidi" w:cstheme="majorBidi"/>
          <w:b/>
          <w:bCs/>
          <w:i/>
          <w:iCs/>
          <w:color w:val="000000" w:themeColor="text1"/>
          <w:lang w:val="en-CA" w:eastAsia="en-US"/>
        </w:rPr>
      </w:pPr>
    </w:p>
    <w:p w14:paraId="66C58485" w14:textId="77777777" w:rsidR="001C2E92" w:rsidRPr="000F0571" w:rsidRDefault="001C2E92" w:rsidP="001C2E92">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14:paraId="4279E0F2" w14:textId="77777777" w:rsidR="001C2E92" w:rsidRPr="000F0571" w:rsidRDefault="001C2E92" w:rsidP="001C2E92">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lang w:val="en-CA" w:eastAsia="en-US"/>
        </w:rPr>
        <w:t>That</w:t>
      </w:r>
      <w:r w:rsidRPr="000F0571">
        <w:rPr>
          <w:rFonts w:asciiTheme="majorBidi" w:eastAsia="Calibri" w:hAnsiTheme="majorBidi" w:cstheme="majorBidi"/>
          <w:b/>
          <w:bCs/>
          <w:i/>
          <w:iCs/>
          <w:color w:val="000000" w:themeColor="text1"/>
          <w:lang w:val="en-CA" w:eastAsia="en-US"/>
        </w:rPr>
        <w:t xml:space="preserve"> the Federation’s budget for fiscal year 20</w:t>
      </w:r>
      <w:r w:rsidR="00DA5BB7">
        <w:rPr>
          <w:rFonts w:asciiTheme="majorBidi" w:eastAsia="Calibri" w:hAnsiTheme="majorBidi" w:cstheme="majorBidi"/>
          <w:b/>
          <w:bCs/>
          <w:i/>
          <w:iCs/>
          <w:color w:val="000000" w:themeColor="text1"/>
          <w:lang w:val="en-CA" w:eastAsia="en-US"/>
        </w:rPr>
        <w:t>20</w:t>
      </w:r>
      <w:r w:rsidRPr="000F0571">
        <w:rPr>
          <w:rFonts w:asciiTheme="majorBidi" w:eastAsia="Calibri" w:hAnsiTheme="majorBidi" w:cstheme="majorBidi"/>
          <w:b/>
          <w:bCs/>
          <w:i/>
          <w:iCs/>
          <w:color w:val="000000" w:themeColor="text1"/>
          <w:lang w:val="en-CA" w:eastAsia="en-US"/>
        </w:rPr>
        <w:t>-20</w:t>
      </w:r>
      <w:r>
        <w:rPr>
          <w:rFonts w:asciiTheme="majorBidi" w:eastAsia="Calibri" w:hAnsiTheme="majorBidi" w:cstheme="majorBidi"/>
          <w:b/>
          <w:bCs/>
          <w:i/>
          <w:iCs/>
          <w:color w:val="000000" w:themeColor="text1"/>
          <w:lang w:val="en-CA" w:eastAsia="en-US"/>
        </w:rPr>
        <w:t>2</w:t>
      </w:r>
      <w:r w:rsidR="00DA5BB7">
        <w:rPr>
          <w:rFonts w:asciiTheme="majorBidi" w:eastAsia="Calibri" w:hAnsiTheme="majorBidi" w:cstheme="majorBidi"/>
          <w:b/>
          <w:bCs/>
          <w:i/>
          <w:iCs/>
          <w:color w:val="000000" w:themeColor="text1"/>
          <w:lang w:val="en-CA" w:eastAsia="en-US"/>
        </w:rPr>
        <w:t>1</w:t>
      </w:r>
      <w:r>
        <w:rPr>
          <w:rFonts w:asciiTheme="majorBidi" w:eastAsia="Calibri" w:hAnsiTheme="majorBidi" w:cstheme="majorBidi"/>
          <w:b/>
          <w:bCs/>
          <w:i/>
          <w:iCs/>
          <w:color w:val="000000" w:themeColor="text1"/>
          <w:lang w:val="en-CA" w:eastAsia="en-US"/>
        </w:rPr>
        <w:t xml:space="preserve"> b</w:t>
      </w:r>
      <w:r w:rsidRPr="000F0571">
        <w:rPr>
          <w:rFonts w:asciiTheme="majorBidi" w:eastAsia="Calibri" w:hAnsiTheme="majorBidi" w:cstheme="majorBidi"/>
          <w:b/>
          <w:bCs/>
          <w:i/>
          <w:iCs/>
          <w:color w:val="000000" w:themeColor="text1"/>
          <w:lang w:val="en-CA" w:eastAsia="en-US"/>
        </w:rPr>
        <w:t>e received as circulated.</w:t>
      </w:r>
    </w:p>
    <w:p w14:paraId="58B77CB4" w14:textId="77777777" w:rsidR="004C3458" w:rsidRPr="000F0571" w:rsidRDefault="004C3458" w:rsidP="004C3458">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14:paraId="1237E899" w14:textId="77777777" w:rsidR="004C3458" w:rsidRPr="000F0571" w:rsidRDefault="00DA5BB7" w:rsidP="004C3458">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catherina rouse</w:t>
      </w:r>
      <w:r w:rsidR="004C3458">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 xml:space="preserve">clarence-rockland public </w:t>
      </w:r>
      <w:r w:rsidR="004C3458">
        <w:rPr>
          <w:rFonts w:asciiTheme="majorBidi" w:eastAsia="Calibri" w:hAnsiTheme="majorBidi" w:cstheme="majorBidi"/>
          <w:b/>
          <w:caps/>
          <w:color w:val="000000" w:themeColor="text1"/>
          <w:lang w:val="en-CA" w:eastAsia="en-US"/>
        </w:rPr>
        <w:t>library</w:t>
      </w:r>
    </w:p>
    <w:p w14:paraId="05E2FBF2" w14:textId="77777777" w:rsidR="004C3458" w:rsidRPr="000F0571" w:rsidRDefault="004C3458" w:rsidP="004C3458">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14:paraId="6FE81587" w14:textId="77777777" w:rsidR="004C3458" w:rsidRPr="000F0571" w:rsidRDefault="00DA5BB7" w:rsidP="004C3458">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kathy fisher, ottawa</w:t>
      </w:r>
      <w:r w:rsidR="00794F45">
        <w:rPr>
          <w:rFonts w:asciiTheme="majorBidi" w:eastAsia="Calibri" w:hAnsiTheme="majorBidi" w:cstheme="majorBidi"/>
          <w:b/>
          <w:caps/>
          <w:color w:val="000000" w:themeColor="text1"/>
          <w:lang w:val="en-CA" w:eastAsia="en-US"/>
        </w:rPr>
        <w:t xml:space="preserve"> public</w:t>
      </w:r>
      <w:r w:rsidR="004C3458">
        <w:rPr>
          <w:rFonts w:asciiTheme="majorBidi" w:eastAsia="Calibri" w:hAnsiTheme="majorBidi" w:cstheme="majorBidi"/>
          <w:b/>
          <w:caps/>
          <w:color w:val="000000" w:themeColor="text1"/>
          <w:lang w:val="en-CA" w:eastAsia="en-US"/>
        </w:rPr>
        <w:t xml:space="preserve"> library </w:t>
      </w:r>
    </w:p>
    <w:p w14:paraId="358ED919" w14:textId="77777777" w:rsidR="004C3458" w:rsidRPr="000F0571" w:rsidRDefault="004C3458" w:rsidP="004C3458">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14:paraId="442B7411" w14:textId="77777777" w:rsidR="004C3458" w:rsidRPr="000F0571" w:rsidRDefault="004C3458" w:rsidP="004C3458">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14:paraId="52107DCD" w14:textId="77777777" w:rsidR="004C3458" w:rsidRPr="000F0571" w:rsidRDefault="004C3458" w:rsidP="004C3458">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14:paraId="5DB70234" w14:textId="77777777" w:rsidR="004C3458" w:rsidRPr="000F0571" w:rsidRDefault="004C3458" w:rsidP="00C5437B">
      <w:pPr>
        <w:spacing w:after="0" w:line="240" w:lineRule="auto"/>
        <w:ind w:left="720"/>
        <w:rPr>
          <w:rFonts w:asciiTheme="majorBidi" w:eastAsia="Calibri" w:hAnsiTheme="majorBidi" w:cstheme="majorBidi"/>
          <w:b/>
          <w:bCs/>
          <w:i/>
          <w:iCs/>
          <w:color w:val="000000" w:themeColor="text1"/>
          <w:lang w:val="en-CA" w:eastAsia="en-US"/>
        </w:rPr>
      </w:pPr>
    </w:p>
    <w:p w14:paraId="50DC71D6" w14:textId="77777777" w:rsidR="00797D05" w:rsidRPr="000F0571" w:rsidRDefault="00797D05" w:rsidP="00A878D0">
      <w:pPr>
        <w:spacing w:after="0" w:line="240" w:lineRule="auto"/>
        <w:rPr>
          <w:rFonts w:asciiTheme="majorBidi" w:eastAsia="Calibri" w:hAnsiTheme="majorBidi" w:cstheme="majorBidi"/>
          <w:color w:val="000000" w:themeColor="text1"/>
          <w:lang w:val="en-CA" w:eastAsia="en-US"/>
        </w:rPr>
      </w:pPr>
    </w:p>
    <w:p w14:paraId="3407FCA1" w14:textId="77777777" w:rsidR="00A878D0" w:rsidRPr="000F0571" w:rsidRDefault="00845353" w:rsidP="00A878D0">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4530C1">
        <w:rPr>
          <w:rFonts w:asciiTheme="majorBidi" w:hAnsiTheme="majorBidi" w:cstheme="majorBidi"/>
          <w:b/>
          <w:bCs/>
          <w:color w:val="000000" w:themeColor="text1"/>
        </w:rPr>
        <w:t>7</w:t>
      </w:r>
      <w:r w:rsidR="00A878D0" w:rsidRPr="000F0571">
        <w:rPr>
          <w:rFonts w:asciiTheme="majorBidi" w:hAnsiTheme="majorBidi" w:cstheme="majorBidi"/>
          <w:b/>
          <w:bCs/>
          <w:color w:val="000000" w:themeColor="text1"/>
        </w:rPr>
        <w:t xml:space="preserve"> - Confirmation of Acts of Directors and Officers</w:t>
      </w:r>
    </w:p>
    <w:p w14:paraId="317376D2" w14:textId="77777777" w:rsidR="00A878D0" w:rsidRPr="000F0571" w:rsidRDefault="00A878D0" w:rsidP="00A878D0">
      <w:pPr>
        <w:spacing w:after="0" w:line="240" w:lineRule="auto"/>
        <w:ind w:left="720"/>
        <w:contextualSpacing/>
        <w:rPr>
          <w:rFonts w:asciiTheme="majorBidi" w:eastAsia="Calibri" w:hAnsiTheme="majorBidi" w:cstheme="majorBidi"/>
          <w:color w:val="000000" w:themeColor="text1"/>
          <w:lang w:val="en-CA" w:eastAsia="en-US"/>
        </w:rPr>
      </w:pPr>
    </w:p>
    <w:p w14:paraId="35A210F5" w14:textId="77777777" w:rsidR="00A878D0" w:rsidRPr="000F0571" w:rsidRDefault="000E5825" w:rsidP="00C5437B">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lastRenderedPageBreak/>
        <w:t xml:space="preserve">Motion </w:t>
      </w:r>
    </w:p>
    <w:p w14:paraId="25716976" w14:textId="77777777" w:rsidR="00A878D0" w:rsidRPr="00397A15" w:rsidRDefault="00A878D0" w:rsidP="00A878D0">
      <w:pPr>
        <w:spacing w:after="0" w:line="240" w:lineRule="auto"/>
        <w:ind w:left="720"/>
        <w:rPr>
          <w:rFonts w:asciiTheme="majorBidi" w:eastAsia="Calibri" w:hAnsiTheme="majorBidi" w:cstheme="majorBidi"/>
          <w:b/>
          <w:bCs/>
          <w:i/>
          <w:iCs/>
          <w:color w:val="000000" w:themeColor="text1"/>
          <w:lang w:val="en-CA" w:eastAsia="en-US"/>
        </w:rPr>
      </w:pPr>
      <w:r w:rsidRPr="00397A15">
        <w:rPr>
          <w:rFonts w:asciiTheme="majorBidi" w:eastAsia="Calibri" w:hAnsiTheme="majorBidi" w:cstheme="majorBidi"/>
          <w:b/>
          <w:bCs/>
          <w:i/>
          <w:iCs/>
          <w:color w:val="000000" w:themeColor="text1"/>
          <w:lang w:val="en-CA" w:eastAsia="en-US"/>
        </w:rPr>
        <w:t xml:space="preserve">That all acts, contracts, by-laws, proceedings, appointments, elections and payments, enacted, made, done and taken in good faith by the directors and officers of the Federation to the date of this meeting, as the same are set out or referred to in the resolutions of the board of directors, the minutes of the meetings of the board of directors or in the financial statements of the Federation, are approved, sanctioned and confirmed. </w:t>
      </w:r>
    </w:p>
    <w:p w14:paraId="0AE7A146" w14:textId="77777777" w:rsidR="00A878D0" w:rsidRPr="000F0571" w:rsidRDefault="00A878D0" w:rsidP="00A878D0">
      <w:pPr>
        <w:spacing w:after="0" w:line="240" w:lineRule="auto"/>
        <w:rPr>
          <w:rFonts w:asciiTheme="majorBidi" w:eastAsia="Calibri" w:hAnsiTheme="majorBidi" w:cstheme="majorBidi"/>
          <w:color w:val="000000" w:themeColor="text1"/>
          <w:lang w:val="en-CA" w:eastAsia="en-US"/>
        </w:rPr>
      </w:pPr>
    </w:p>
    <w:p w14:paraId="73229FE4" w14:textId="77777777"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14:paraId="125CE724" w14:textId="77777777" w:rsidR="00797D05" w:rsidRPr="000F0571" w:rsidRDefault="005770ED" w:rsidP="00C5437B">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MARGIE SINGLETON</w:t>
      </w:r>
      <w:r w:rsidR="00FB6962">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VAUGHAN</w:t>
      </w:r>
      <w:r w:rsidR="00822B8A">
        <w:rPr>
          <w:rFonts w:asciiTheme="majorBidi" w:eastAsia="Calibri" w:hAnsiTheme="majorBidi" w:cstheme="majorBidi"/>
          <w:b/>
          <w:caps/>
          <w:color w:val="000000" w:themeColor="text1"/>
          <w:lang w:val="en-CA" w:eastAsia="en-US"/>
        </w:rPr>
        <w:t xml:space="preserve"> </w:t>
      </w:r>
      <w:r w:rsidR="00FB6962">
        <w:rPr>
          <w:rFonts w:asciiTheme="majorBidi" w:eastAsia="Calibri" w:hAnsiTheme="majorBidi" w:cstheme="majorBidi"/>
          <w:b/>
          <w:caps/>
          <w:color w:val="000000" w:themeColor="text1"/>
          <w:lang w:val="en-CA" w:eastAsia="en-US"/>
        </w:rPr>
        <w:t xml:space="preserve">public </w:t>
      </w:r>
      <w:r>
        <w:rPr>
          <w:rFonts w:asciiTheme="majorBidi" w:eastAsia="Calibri" w:hAnsiTheme="majorBidi" w:cstheme="majorBidi"/>
          <w:b/>
          <w:caps/>
          <w:color w:val="000000" w:themeColor="text1"/>
          <w:lang w:val="en-CA" w:eastAsia="en-US"/>
        </w:rPr>
        <w:t>LIBRARIES</w:t>
      </w:r>
    </w:p>
    <w:p w14:paraId="111C068E" w14:textId="77777777"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14:paraId="7B342B15" w14:textId="77777777" w:rsidR="00A878D0" w:rsidRPr="000F0571" w:rsidRDefault="005770ED" w:rsidP="0090510A">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MARGARET MACLEAN</w:t>
      </w:r>
      <w:r w:rsidR="00E25FF7">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 xml:space="preserve">THUNDER BAY </w:t>
      </w:r>
      <w:r w:rsidR="00FB6962">
        <w:rPr>
          <w:rFonts w:asciiTheme="majorBidi" w:eastAsia="Calibri" w:hAnsiTheme="majorBidi" w:cstheme="majorBidi"/>
          <w:b/>
          <w:caps/>
          <w:color w:val="000000" w:themeColor="text1"/>
          <w:lang w:val="en-CA" w:eastAsia="en-US"/>
        </w:rPr>
        <w:t>public library</w:t>
      </w:r>
    </w:p>
    <w:p w14:paraId="1B65B8FF" w14:textId="77777777"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14:paraId="2876C590" w14:textId="77777777"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14:paraId="6F85DE41" w14:textId="77777777"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14:paraId="7DAC659C" w14:textId="77777777" w:rsidR="00397A15" w:rsidRPr="000F0571" w:rsidRDefault="00397A15" w:rsidP="00397A15">
      <w:pPr>
        <w:spacing w:after="0" w:line="240" w:lineRule="auto"/>
        <w:rPr>
          <w:rFonts w:asciiTheme="majorBidi" w:eastAsia="Calibri" w:hAnsiTheme="majorBidi" w:cstheme="majorBidi"/>
          <w:color w:val="000000" w:themeColor="text1"/>
          <w:lang w:val="en-CA" w:eastAsia="en-US"/>
        </w:rPr>
      </w:pPr>
    </w:p>
    <w:p w14:paraId="59C31791" w14:textId="77777777" w:rsidR="00A878D0" w:rsidRPr="000F0571" w:rsidRDefault="00845353" w:rsidP="00A878D0">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6856AA">
        <w:rPr>
          <w:rFonts w:asciiTheme="majorBidi" w:hAnsiTheme="majorBidi" w:cstheme="majorBidi"/>
          <w:b/>
          <w:bCs/>
          <w:color w:val="000000" w:themeColor="text1"/>
        </w:rPr>
        <w:t>8</w:t>
      </w:r>
      <w:r w:rsidR="00A878D0" w:rsidRPr="000F0571">
        <w:rPr>
          <w:rFonts w:asciiTheme="majorBidi" w:hAnsiTheme="majorBidi" w:cstheme="majorBidi"/>
          <w:b/>
          <w:bCs/>
          <w:color w:val="000000" w:themeColor="text1"/>
        </w:rPr>
        <w:t xml:space="preserve">- Reports of </w:t>
      </w:r>
      <w:r w:rsidR="00587B76">
        <w:rPr>
          <w:rFonts w:asciiTheme="majorBidi" w:hAnsiTheme="majorBidi" w:cstheme="majorBidi"/>
          <w:b/>
          <w:bCs/>
          <w:color w:val="000000" w:themeColor="text1"/>
        </w:rPr>
        <w:t>CELUPL and Working Groups</w:t>
      </w:r>
    </w:p>
    <w:p w14:paraId="2C6C064B" w14:textId="77777777" w:rsidR="00A878D0" w:rsidRPr="000F0571" w:rsidRDefault="00A878D0" w:rsidP="00A878D0">
      <w:pPr>
        <w:spacing w:after="0" w:line="240" w:lineRule="auto"/>
        <w:ind w:left="720"/>
        <w:contextualSpacing/>
        <w:rPr>
          <w:rFonts w:asciiTheme="majorBidi" w:eastAsia="Calibri" w:hAnsiTheme="majorBidi" w:cstheme="majorBidi"/>
          <w:color w:val="000000" w:themeColor="text1"/>
          <w:lang w:val="en-CA" w:eastAsia="en-US"/>
        </w:rPr>
      </w:pPr>
    </w:p>
    <w:p w14:paraId="473A454F" w14:textId="77777777" w:rsidR="00A878D0" w:rsidRPr="000F0571" w:rsidRDefault="000E5825" w:rsidP="00C5437B">
      <w:pPr>
        <w:spacing w:after="0" w:line="240" w:lineRule="auto"/>
        <w:ind w:left="720"/>
        <w:contextualSpacing/>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14:paraId="2181CE47" w14:textId="77777777" w:rsidR="00A878D0" w:rsidRDefault="00A878D0" w:rsidP="00C20B22">
      <w:pPr>
        <w:spacing w:after="0" w:line="240" w:lineRule="auto"/>
        <w:ind w:left="720"/>
        <w:contextualSpacing/>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 xml:space="preserve">That the report of </w:t>
      </w:r>
      <w:r w:rsidR="00220EB5">
        <w:rPr>
          <w:rFonts w:asciiTheme="majorBidi" w:eastAsia="Calibri" w:hAnsiTheme="majorBidi" w:cstheme="majorBidi"/>
          <w:b/>
          <w:bCs/>
          <w:i/>
          <w:iCs/>
          <w:color w:val="000000" w:themeColor="text1"/>
          <w:lang w:val="en-CA" w:eastAsia="en-US"/>
        </w:rPr>
        <w:t>CELUPL</w:t>
      </w:r>
      <w:r w:rsidRPr="000F0571">
        <w:rPr>
          <w:rFonts w:asciiTheme="majorBidi" w:eastAsia="Calibri" w:hAnsiTheme="majorBidi" w:cstheme="majorBidi"/>
          <w:b/>
          <w:bCs/>
          <w:i/>
          <w:iCs/>
          <w:color w:val="000000" w:themeColor="text1"/>
          <w:lang w:val="en-CA" w:eastAsia="en-US"/>
        </w:rPr>
        <w:t xml:space="preserve"> </w:t>
      </w:r>
      <w:r w:rsidR="002E2F54">
        <w:rPr>
          <w:rFonts w:asciiTheme="majorBidi" w:eastAsia="Calibri" w:hAnsiTheme="majorBidi" w:cstheme="majorBidi"/>
          <w:b/>
          <w:bCs/>
          <w:i/>
          <w:iCs/>
          <w:color w:val="000000" w:themeColor="text1"/>
          <w:lang w:val="en-CA" w:eastAsia="en-US"/>
        </w:rPr>
        <w:t>be received</w:t>
      </w:r>
      <w:r w:rsidR="003D20B2" w:rsidRPr="000F0571">
        <w:rPr>
          <w:rFonts w:asciiTheme="majorBidi" w:eastAsia="Calibri" w:hAnsiTheme="majorBidi" w:cstheme="majorBidi"/>
          <w:b/>
          <w:bCs/>
          <w:i/>
          <w:iCs/>
          <w:color w:val="000000" w:themeColor="text1"/>
          <w:lang w:val="en-CA" w:eastAsia="en-US"/>
        </w:rPr>
        <w:t xml:space="preserve">. </w:t>
      </w:r>
    </w:p>
    <w:p w14:paraId="0BD346D3" w14:textId="77777777"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14:paraId="4350B5A3" w14:textId="77777777" w:rsidR="00B0235F" w:rsidRPr="000F0571" w:rsidRDefault="003C3773" w:rsidP="00C5437B">
      <w:pPr>
        <w:spacing w:after="0" w:line="240" w:lineRule="auto"/>
        <w:ind w:firstLine="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STEVE KRAFT</w:t>
      </w:r>
      <w:r w:rsidR="00587B76">
        <w:rPr>
          <w:rFonts w:asciiTheme="majorBidi" w:eastAsia="Calibri" w:hAnsiTheme="majorBidi" w:cstheme="majorBidi"/>
          <w:b/>
          <w:bCs/>
          <w:caps/>
          <w:color w:val="000000" w:themeColor="text1"/>
          <w:lang w:val="en-CA" w:eastAsia="en-US"/>
        </w:rPr>
        <w:t xml:space="preserve">, </w:t>
      </w:r>
      <w:r>
        <w:rPr>
          <w:rFonts w:asciiTheme="majorBidi" w:eastAsia="Calibri" w:hAnsiTheme="majorBidi" w:cstheme="majorBidi"/>
          <w:b/>
          <w:bCs/>
          <w:caps/>
          <w:color w:val="000000" w:themeColor="text1"/>
          <w:lang w:val="en-CA" w:eastAsia="en-US"/>
        </w:rPr>
        <w:t xml:space="preserve">GUELPH </w:t>
      </w:r>
      <w:r w:rsidR="00587B76">
        <w:rPr>
          <w:rFonts w:asciiTheme="majorBidi" w:eastAsia="Calibri" w:hAnsiTheme="majorBidi" w:cstheme="majorBidi"/>
          <w:b/>
          <w:bCs/>
          <w:caps/>
          <w:color w:val="000000" w:themeColor="text1"/>
          <w:lang w:val="en-CA" w:eastAsia="en-US"/>
        </w:rPr>
        <w:t>public library</w:t>
      </w:r>
    </w:p>
    <w:p w14:paraId="0A5515C5" w14:textId="77777777"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14:paraId="7D30DB16" w14:textId="77777777" w:rsidR="00797D05" w:rsidRPr="000F0571" w:rsidRDefault="003C3773" w:rsidP="00C5437B">
      <w:pPr>
        <w:spacing w:after="0" w:line="240" w:lineRule="auto"/>
        <w:ind w:left="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DANIELLE MCDONALD, OTTAWA</w:t>
      </w:r>
      <w:r w:rsidR="00587B76">
        <w:rPr>
          <w:rFonts w:asciiTheme="majorBidi" w:eastAsia="Calibri" w:hAnsiTheme="majorBidi" w:cstheme="majorBidi"/>
          <w:b/>
          <w:bCs/>
          <w:caps/>
          <w:color w:val="000000" w:themeColor="text1"/>
          <w:lang w:val="en-CA" w:eastAsia="en-US"/>
        </w:rPr>
        <w:t xml:space="preserve"> public library</w:t>
      </w:r>
    </w:p>
    <w:p w14:paraId="5651E7DB" w14:textId="77777777"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14:paraId="1F38A8FB" w14:textId="77777777"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14:paraId="5BB778A7" w14:textId="77777777"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14:paraId="289C85D9" w14:textId="77777777" w:rsidR="00432945" w:rsidRPr="000F0571" w:rsidRDefault="00432945" w:rsidP="00A878D0">
      <w:pPr>
        <w:spacing w:after="0" w:line="240" w:lineRule="auto"/>
        <w:rPr>
          <w:rFonts w:asciiTheme="majorBidi" w:eastAsia="Calibri" w:hAnsiTheme="majorBidi" w:cstheme="majorBidi"/>
          <w:color w:val="000000" w:themeColor="text1"/>
          <w:lang w:val="en-CA" w:eastAsia="en-US"/>
        </w:rPr>
      </w:pPr>
    </w:p>
    <w:p w14:paraId="17C78DE2" w14:textId="77777777" w:rsidR="00A878D0" w:rsidRPr="000F0571" w:rsidRDefault="000E5825" w:rsidP="00845353">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615003">
        <w:rPr>
          <w:rFonts w:asciiTheme="majorBidi" w:hAnsiTheme="majorBidi" w:cstheme="majorBidi"/>
          <w:b/>
          <w:bCs/>
          <w:color w:val="000000" w:themeColor="text1"/>
        </w:rPr>
        <w:t>9</w:t>
      </w:r>
      <w:r w:rsidR="00A878D0" w:rsidRPr="000F0571">
        <w:rPr>
          <w:rFonts w:asciiTheme="majorBidi" w:hAnsiTheme="majorBidi" w:cstheme="majorBidi"/>
          <w:b/>
          <w:bCs/>
          <w:color w:val="000000" w:themeColor="text1"/>
        </w:rPr>
        <w:t>- Nominations and</w:t>
      </w:r>
      <w:r w:rsidR="00C5437B">
        <w:rPr>
          <w:rFonts w:asciiTheme="majorBidi" w:hAnsiTheme="majorBidi" w:cstheme="majorBidi"/>
          <w:b/>
          <w:bCs/>
          <w:color w:val="000000" w:themeColor="text1"/>
        </w:rPr>
        <w:t xml:space="preserve"> Elections to the Board for 20</w:t>
      </w:r>
      <w:r w:rsidR="001D6293">
        <w:rPr>
          <w:rFonts w:asciiTheme="majorBidi" w:hAnsiTheme="majorBidi" w:cstheme="majorBidi"/>
          <w:b/>
          <w:bCs/>
          <w:color w:val="000000" w:themeColor="text1"/>
        </w:rPr>
        <w:t>2</w:t>
      </w:r>
      <w:r w:rsidR="00967081">
        <w:rPr>
          <w:rFonts w:asciiTheme="majorBidi" w:hAnsiTheme="majorBidi" w:cstheme="majorBidi"/>
          <w:b/>
          <w:bCs/>
          <w:color w:val="000000" w:themeColor="text1"/>
        </w:rPr>
        <w:t>1</w:t>
      </w:r>
      <w:r w:rsidR="00A878D0" w:rsidRPr="000F0571">
        <w:rPr>
          <w:rFonts w:asciiTheme="majorBidi" w:hAnsiTheme="majorBidi" w:cstheme="majorBidi"/>
          <w:b/>
          <w:bCs/>
          <w:color w:val="000000" w:themeColor="text1"/>
        </w:rPr>
        <w:t>:</w:t>
      </w:r>
    </w:p>
    <w:p w14:paraId="5D9AC57B" w14:textId="77777777" w:rsidR="00AA0B32" w:rsidRDefault="00AA0B32" w:rsidP="00AA0B32">
      <w:pPr>
        <w:pStyle w:val="BodyText"/>
        <w:tabs>
          <w:tab w:val="left" w:pos="470"/>
          <w:tab w:val="left" w:pos="5861"/>
          <w:tab w:val="left" w:pos="8021"/>
        </w:tabs>
        <w:ind w:left="0"/>
        <w:contextualSpacing/>
        <w:rPr>
          <w:rFonts w:ascii="Calibri" w:hAnsi="Calibri"/>
          <w:sz w:val="24"/>
          <w:szCs w:val="24"/>
        </w:rPr>
      </w:pPr>
    </w:p>
    <w:p w14:paraId="1596EA3C" w14:textId="77777777" w:rsidR="00E97721" w:rsidRPr="000F0571" w:rsidRDefault="00E97721" w:rsidP="00E97721">
      <w:pPr>
        <w:spacing w:after="0" w:line="240" w:lineRule="auto"/>
        <w:ind w:left="720"/>
        <w:contextualSpacing/>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14:paraId="59A4BE83" w14:textId="77777777" w:rsidR="00E97721" w:rsidRDefault="00E97721" w:rsidP="00E97721">
      <w:pPr>
        <w:spacing w:after="0" w:line="240" w:lineRule="auto"/>
        <w:ind w:left="720"/>
        <w:contextualSpacing/>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 xml:space="preserve">That the </w:t>
      </w:r>
      <w:r>
        <w:rPr>
          <w:rFonts w:asciiTheme="majorBidi" w:eastAsia="Calibri" w:hAnsiTheme="majorBidi" w:cstheme="majorBidi"/>
          <w:b/>
          <w:bCs/>
          <w:i/>
          <w:iCs/>
          <w:color w:val="000000" w:themeColor="text1"/>
          <w:lang w:val="en-CA" w:eastAsia="en-US"/>
        </w:rPr>
        <w:t>names of those appointed and elected to the Federation’s board of directors by the various caucuses be received.</w:t>
      </w:r>
      <w:r w:rsidRPr="000F0571">
        <w:rPr>
          <w:rFonts w:asciiTheme="majorBidi" w:eastAsia="Calibri" w:hAnsiTheme="majorBidi" w:cstheme="majorBidi"/>
          <w:b/>
          <w:bCs/>
          <w:i/>
          <w:iCs/>
          <w:color w:val="000000" w:themeColor="text1"/>
          <w:lang w:val="en-CA" w:eastAsia="en-US"/>
        </w:rPr>
        <w:t xml:space="preserve"> </w:t>
      </w:r>
    </w:p>
    <w:p w14:paraId="202D82B4" w14:textId="77777777" w:rsidR="004735F1" w:rsidRDefault="001B4EFB" w:rsidP="004735F1">
      <w:pPr>
        <w:pStyle w:val="ListParagraph"/>
        <w:numPr>
          <w:ilvl w:val="0"/>
          <w:numId w:val="12"/>
        </w:numPr>
        <w:spacing w:after="0" w:line="240" w:lineRule="auto"/>
        <w:rPr>
          <w:rFonts w:asciiTheme="majorBidi" w:hAnsiTheme="majorBidi" w:cstheme="majorBidi"/>
          <w:b/>
          <w:bCs/>
          <w:i/>
          <w:iCs/>
          <w:color w:val="000000" w:themeColor="text1"/>
        </w:rPr>
      </w:pPr>
      <w:r>
        <w:rPr>
          <w:rFonts w:asciiTheme="majorBidi" w:hAnsiTheme="majorBidi" w:cstheme="majorBidi"/>
          <w:b/>
          <w:bCs/>
          <w:i/>
          <w:iCs/>
          <w:color w:val="000000" w:themeColor="text1"/>
        </w:rPr>
        <w:t>Current board members willing to stand for re-election</w:t>
      </w:r>
    </w:p>
    <w:p w14:paraId="0CFC0870" w14:textId="77777777" w:rsidR="004735F1" w:rsidRPr="004735F1" w:rsidRDefault="001B4EFB" w:rsidP="004735F1">
      <w:pPr>
        <w:pStyle w:val="ListParagraph"/>
        <w:numPr>
          <w:ilvl w:val="0"/>
          <w:numId w:val="12"/>
        </w:numPr>
        <w:spacing w:after="0" w:line="240" w:lineRule="auto"/>
        <w:rPr>
          <w:rFonts w:asciiTheme="majorBidi" w:hAnsiTheme="majorBidi" w:cstheme="majorBidi"/>
          <w:b/>
          <w:bCs/>
          <w:i/>
          <w:iCs/>
          <w:color w:val="000000" w:themeColor="text1"/>
        </w:rPr>
      </w:pPr>
      <w:r>
        <w:rPr>
          <w:rFonts w:asciiTheme="majorBidi" w:hAnsiTheme="majorBidi" w:cstheme="majorBidi"/>
          <w:b/>
          <w:bCs/>
          <w:i/>
          <w:iCs/>
          <w:color w:val="000000" w:themeColor="text1"/>
        </w:rPr>
        <w:t>Need a trustee from the francophone caucus</w:t>
      </w:r>
    </w:p>
    <w:p w14:paraId="3BDC6A62" w14:textId="77777777" w:rsidR="00E97721" w:rsidRPr="000F0571" w:rsidRDefault="00E97721" w:rsidP="00E97721">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14:paraId="11EA0633" w14:textId="77777777" w:rsidR="00E97721" w:rsidRPr="000F0571" w:rsidRDefault="004735F1" w:rsidP="00E97721">
      <w:pPr>
        <w:spacing w:after="0" w:line="240" w:lineRule="auto"/>
        <w:ind w:firstLine="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kathy fisher</w:t>
      </w:r>
      <w:r w:rsidR="00E97721">
        <w:rPr>
          <w:rFonts w:asciiTheme="majorBidi" w:eastAsia="Calibri" w:hAnsiTheme="majorBidi" w:cstheme="majorBidi"/>
          <w:b/>
          <w:bCs/>
          <w:caps/>
          <w:color w:val="000000" w:themeColor="text1"/>
          <w:lang w:val="en-CA" w:eastAsia="en-US"/>
        </w:rPr>
        <w:t xml:space="preserve">, </w:t>
      </w:r>
      <w:r>
        <w:rPr>
          <w:rFonts w:asciiTheme="majorBidi" w:eastAsia="Calibri" w:hAnsiTheme="majorBidi" w:cstheme="majorBidi"/>
          <w:b/>
          <w:bCs/>
          <w:caps/>
          <w:color w:val="000000" w:themeColor="text1"/>
          <w:lang w:val="en-CA" w:eastAsia="en-US"/>
        </w:rPr>
        <w:t xml:space="preserve">ottawa </w:t>
      </w:r>
      <w:r w:rsidR="00E97721">
        <w:rPr>
          <w:rFonts w:asciiTheme="majorBidi" w:eastAsia="Calibri" w:hAnsiTheme="majorBidi" w:cstheme="majorBidi"/>
          <w:b/>
          <w:bCs/>
          <w:caps/>
          <w:color w:val="000000" w:themeColor="text1"/>
          <w:lang w:val="en-CA" w:eastAsia="en-US"/>
        </w:rPr>
        <w:t>public library</w:t>
      </w:r>
    </w:p>
    <w:p w14:paraId="59FC88C6" w14:textId="77777777" w:rsidR="00E97721" w:rsidRPr="000F0571" w:rsidRDefault="00E97721" w:rsidP="00E97721">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14:paraId="48180140" w14:textId="77777777" w:rsidR="00E97721" w:rsidRPr="000F0571" w:rsidRDefault="001B4EFB" w:rsidP="00E97721">
      <w:pPr>
        <w:spacing w:after="0" w:line="240" w:lineRule="auto"/>
        <w:ind w:left="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JODIE DELGADO</w:t>
      </w:r>
      <w:r w:rsidR="00E97721">
        <w:rPr>
          <w:rFonts w:asciiTheme="majorBidi" w:eastAsia="Calibri" w:hAnsiTheme="majorBidi" w:cstheme="majorBidi"/>
          <w:b/>
          <w:bCs/>
          <w:caps/>
          <w:color w:val="000000" w:themeColor="text1"/>
          <w:lang w:val="en-CA" w:eastAsia="en-US"/>
        </w:rPr>
        <w:t xml:space="preserve">, </w:t>
      </w:r>
      <w:r>
        <w:rPr>
          <w:rFonts w:asciiTheme="majorBidi" w:eastAsia="Calibri" w:hAnsiTheme="majorBidi" w:cstheme="majorBidi"/>
          <w:b/>
          <w:bCs/>
          <w:caps/>
          <w:color w:val="000000" w:themeColor="text1"/>
          <w:lang w:val="en-CA" w:eastAsia="en-US"/>
        </w:rPr>
        <w:t>SPRINGWATER P</w:t>
      </w:r>
      <w:r w:rsidR="00E97721">
        <w:rPr>
          <w:rFonts w:asciiTheme="majorBidi" w:eastAsia="Calibri" w:hAnsiTheme="majorBidi" w:cstheme="majorBidi"/>
          <w:b/>
          <w:bCs/>
          <w:caps/>
          <w:color w:val="000000" w:themeColor="text1"/>
          <w:lang w:val="en-CA" w:eastAsia="en-US"/>
        </w:rPr>
        <w:t>ublic library</w:t>
      </w:r>
    </w:p>
    <w:p w14:paraId="5BF4CE9D" w14:textId="77777777" w:rsidR="00E97721" w:rsidRPr="000F0571" w:rsidRDefault="00E97721" w:rsidP="00E97721">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14:paraId="59A7391F" w14:textId="77777777" w:rsidR="00E97721" w:rsidRPr="000F0571" w:rsidRDefault="00E97721" w:rsidP="00E97721">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14:paraId="7F473D2A" w14:textId="77777777" w:rsidR="00E97721" w:rsidRPr="000F0571" w:rsidRDefault="00E97721" w:rsidP="00E97721">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14:paraId="6B026B77" w14:textId="77777777" w:rsidR="00E97721" w:rsidRDefault="00E97721" w:rsidP="00AA0B32">
      <w:pPr>
        <w:pStyle w:val="BodyText"/>
        <w:tabs>
          <w:tab w:val="left" w:pos="470"/>
          <w:tab w:val="left" w:pos="5861"/>
          <w:tab w:val="left" w:pos="8021"/>
        </w:tabs>
        <w:ind w:left="0"/>
        <w:contextualSpacing/>
        <w:rPr>
          <w:rFonts w:ascii="Calibri" w:hAnsi="Calibri"/>
          <w:sz w:val="24"/>
          <w:szCs w:val="24"/>
        </w:rPr>
      </w:pPr>
    </w:p>
    <w:p w14:paraId="56E1B422" w14:textId="77777777" w:rsidR="00A76352" w:rsidRDefault="00A76352" w:rsidP="00AA0B32">
      <w:pPr>
        <w:pStyle w:val="BodyText"/>
        <w:tabs>
          <w:tab w:val="left" w:pos="470"/>
          <w:tab w:val="left" w:pos="5861"/>
          <w:tab w:val="left" w:pos="8021"/>
        </w:tabs>
        <w:ind w:left="0"/>
        <w:contextualSpacing/>
        <w:rPr>
          <w:rFonts w:ascii="Calibri" w:hAnsi="Calibri"/>
          <w:sz w:val="24"/>
          <w:szCs w:val="24"/>
        </w:rPr>
      </w:pPr>
    </w:p>
    <w:p w14:paraId="2BC85897" w14:textId="77777777" w:rsidR="00326352" w:rsidRPr="000F0571" w:rsidRDefault="00432945" w:rsidP="00326352">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Agenda Item 1</w:t>
      </w:r>
      <w:r w:rsidR="00634910">
        <w:rPr>
          <w:rFonts w:asciiTheme="majorBidi" w:hAnsiTheme="majorBidi" w:cstheme="majorBidi"/>
          <w:b/>
          <w:bCs/>
          <w:color w:val="000000" w:themeColor="text1"/>
        </w:rPr>
        <w:t>0</w:t>
      </w:r>
      <w:r w:rsidR="00326352" w:rsidRPr="000F0571">
        <w:rPr>
          <w:rFonts w:asciiTheme="majorBidi" w:hAnsiTheme="majorBidi" w:cstheme="majorBidi"/>
          <w:b/>
          <w:bCs/>
          <w:color w:val="000000" w:themeColor="text1"/>
        </w:rPr>
        <w:t>- Other Business:</w:t>
      </w:r>
      <w:r w:rsidR="00520B39" w:rsidRPr="000F0571">
        <w:rPr>
          <w:rFonts w:asciiTheme="majorBidi" w:hAnsiTheme="majorBidi" w:cstheme="majorBidi"/>
          <w:b/>
          <w:bCs/>
          <w:color w:val="000000" w:themeColor="text1"/>
        </w:rPr>
        <w:t xml:space="preserve">                                                                                                                                        </w:t>
      </w:r>
    </w:p>
    <w:p w14:paraId="3FFB6356" w14:textId="77777777" w:rsidR="00520B39" w:rsidRPr="000F0571" w:rsidRDefault="00520B39" w:rsidP="00326352">
      <w:pPr>
        <w:spacing w:after="0" w:line="240" w:lineRule="auto"/>
        <w:rPr>
          <w:rFonts w:asciiTheme="majorBidi" w:hAnsiTheme="majorBidi" w:cstheme="majorBidi"/>
          <w:color w:val="000000" w:themeColor="text1"/>
        </w:rPr>
      </w:pPr>
    </w:p>
    <w:p w14:paraId="2A1EA2D9" w14:textId="77777777" w:rsidR="0090510A" w:rsidRDefault="00B01CC4" w:rsidP="00634910">
      <w:pPr>
        <w:shd w:val="clear" w:color="auto" w:fill="FFFFFF"/>
        <w:spacing w:after="0" w:line="240" w:lineRule="auto"/>
        <w:ind w:left="720"/>
        <w:contextualSpacing/>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Julia </w:t>
      </w:r>
      <w:r w:rsidR="00AA0B32">
        <w:rPr>
          <w:rFonts w:asciiTheme="majorBidi" w:eastAsia="Times New Roman" w:hAnsiTheme="majorBidi" w:cstheme="majorBidi"/>
          <w:color w:val="000000" w:themeColor="text1"/>
        </w:rPr>
        <w:t>advised that a short Board meeting would follow the AGM for the purpose of appointing the executive committee</w:t>
      </w:r>
      <w:r w:rsidR="00634910">
        <w:rPr>
          <w:rFonts w:asciiTheme="majorBidi" w:eastAsia="Times New Roman" w:hAnsiTheme="majorBidi" w:cstheme="majorBidi"/>
          <w:color w:val="000000" w:themeColor="text1"/>
        </w:rPr>
        <w:t xml:space="preserve"> and</w:t>
      </w:r>
      <w:r w:rsidR="0090510A">
        <w:rPr>
          <w:rFonts w:asciiTheme="majorBidi" w:eastAsia="Times New Roman" w:hAnsiTheme="majorBidi" w:cstheme="majorBidi"/>
          <w:color w:val="000000" w:themeColor="text1"/>
        </w:rPr>
        <w:t xml:space="preserve"> thanked the board for their support in the past year.</w:t>
      </w:r>
    </w:p>
    <w:p w14:paraId="745A390B" w14:textId="77777777" w:rsidR="00A76352" w:rsidRDefault="00A76352" w:rsidP="00326352">
      <w:pPr>
        <w:shd w:val="clear" w:color="auto" w:fill="FFFFFF"/>
        <w:spacing w:after="0" w:line="240" w:lineRule="auto"/>
        <w:contextualSpacing/>
        <w:rPr>
          <w:rFonts w:asciiTheme="majorBidi" w:eastAsia="Times New Roman" w:hAnsiTheme="majorBidi" w:cstheme="majorBidi"/>
          <w:color w:val="000000" w:themeColor="text1"/>
        </w:rPr>
      </w:pPr>
    </w:p>
    <w:p w14:paraId="444B4F82" w14:textId="77777777" w:rsidR="00A76352" w:rsidRDefault="002002BC" w:rsidP="002002BC">
      <w:pPr>
        <w:shd w:val="clear" w:color="auto" w:fill="FFFFFF"/>
        <w:tabs>
          <w:tab w:val="left" w:pos="900"/>
        </w:tabs>
        <w:spacing w:after="0" w:line="240" w:lineRule="auto"/>
        <w:contextualSpacing/>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b/>
      </w:r>
    </w:p>
    <w:p w14:paraId="18361974" w14:textId="77777777" w:rsidR="002002BC" w:rsidRDefault="002002BC" w:rsidP="002002BC">
      <w:pPr>
        <w:shd w:val="clear" w:color="auto" w:fill="FFFFFF"/>
        <w:tabs>
          <w:tab w:val="left" w:pos="900"/>
        </w:tabs>
        <w:spacing w:after="0" w:line="240" w:lineRule="auto"/>
        <w:contextualSpacing/>
        <w:rPr>
          <w:rFonts w:asciiTheme="majorBidi" w:eastAsia="Times New Roman" w:hAnsiTheme="majorBidi" w:cstheme="majorBidi"/>
          <w:color w:val="000000" w:themeColor="text1"/>
        </w:rPr>
      </w:pPr>
    </w:p>
    <w:p w14:paraId="6E7B27D7" w14:textId="77777777" w:rsidR="0090510A" w:rsidRPr="000F0571" w:rsidRDefault="0090510A" w:rsidP="00326352">
      <w:pPr>
        <w:shd w:val="clear" w:color="auto" w:fill="FFFFFF"/>
        <w:spacing w:after="0" w:line="240" w:lineRule="auto"/>
        <w:contextualSpacing/>
        <w:rPr>
          <w:rFonts w:asciiTheme="majorBidi" w:eastAsia="Times New Roman" w:hAnsiTheme="majorBidi" w:cstheme="majorBidi"/>
          <w:color w:val="000000" w:themeColor="text1"/>
        </w:rPr>
      </w:pPr>
    </w:p>
    <w:p w14:paraId="05B465DC" w14:textId="77777777" w:rsidR="00520B39" w:rsidRPr="000F0571" w:rsidRDefault="00326352" w:rsidP="00845353">
      <w:pPr>
        <w:spacing w:after="0" w:line="240" w:lineRule="auto"/>
        <w:rPr>
          <w:rFonts w:asciiTheme="majorBidi" w:hAnsiTheme="majorBidi" w:cstheme="majorBidi"/>
          <w:b/>
          <w:bCs/>
          <w:color w:val="000000" w:themeColor="text1"/>
        </w:rPr>
      </w:pPr>
      <w:r w:rsidRPr="000F0571">
        <w:rPr>
          <w:rFonts w:asciiTheme="majorBidi" w:eastAsia="Times New Roman" w:hAnsiTheme="majorBidi" w:cstheme="majorBidi"/>
          <w:b/>
          <w:bCs/>
          <w:color w:val="000000" w:themeColor="text1"/>
        </w:rPr>
        <w:t>Agenda Item 1</w:t>
      </w:r>
      <w:r w:rsidR="00AB2AD8">
        <w:rPr>
          <w:rFonts w:asciiTheme="majorBidi" w:eastAsia="Times New Roman" w:hAnsiTheme="majorBidi" w:cstheme="majorBidi"/>
          <w:b/>
          <w:bCs/>
          <w:color w:val="000000" w:themeColor="text1"/>
        </w:rPr>
        <w:t>1</w:t>
      </w:r>
      <w:r w:rsidRPr="000F0571">
        <w:rPr>
          <w:rFonts w:asciiTheme="majorBidi" w:eastAsia="Times New Roman" w:hAnsiTheme="majorBidi" w:cstheme="majorBidi"/>
          <w:b/>
          <w:bCs/>
          <w:color w:val="000000" w:themeColor="text1"/>
        </w:rPr>
        <w:t xml:space="preserve"> - </w:t>
      </w:r>
      <w:r w:rsidR="00520B39" w:rsidRPr="000F0571">
        <w:rPr>
          <w:rFonts w:asciiTheme="majorBidi" w:hAnsiTheme="majorBidi" w:cstheme="majorBidi"/>
          <w:b/>
          <w:bCs/>
          <w:color w:val="000000" w:themeColor="text1"/>
        </w:rPr>
        <w:t>Motion to adjourn</w:t>
      </w:r>
    </w:p>
    <w:p w14:paraId="74B45B0C" w14:textId="77777777" w:rsidR="00520B39" w:rsidRPr="000F0571" w:rsidRDefault="00520B39" w:rsidP="00520B39">
      <w:pPr>
        <w:spacing w:after="0" w:line="240" w:lineRule="auto"/>
        <w:rPr>
          <w:rFonts w:asciiTheme="majorBidi" w:eastAsia="Calibri" w:hAnsiTheme="majorBidi" w:cstheme="majorBidi"/>
          <w:color w:val="000000" w:themeColor="text1"/>
          <w:lang w:val="en-CA" w:eastAsia="en-US"/>
        </w:rPr>
      </w:pPr>
    </w:p>
    <w:p w14:paraId="4615C90E" w14:textId="77777777" w:rsidR="00520B39" w:rsidRPr="000F0571" w:rsidRDefault="0090510A" w:rsidP="00520B39">
      <w:pPr>
        <w:spacing w:after="0" w:line="240" w:lineRule="auto"/>
        <w:ind w:left="720"/>
        <w:rPr>
          <w:rFonts w:asciiTheme="majorBidi" w:eastAsia="Calibri" w:hAnsiTheme="majorBidi" w:cstheme="majorBidi"/>
          <w:b/>
          <w:bCs/>
          <w:color w:val="000000" w:themeColor="text1"/>
          <w:lang w:val="en-CA" w:eastAsia="en-US"/>
        </w:rPr>
      </w:pPr>
      <w:r>
        <w:rPr>
          <w:rFonts w:asciiTheme="majorBidi" w:eastAsia="Calibri" w:hAnsiTheme="majorBidi" w:cstheme="majorBidi"/>
          <w:b/>
          <w:bCs/>
          <w:color w:val="000000" w:themeColor="text1"/>
          <w:highlight w:val="yellow"/>
          <w:lang w:val="en-CA" w:eastAsia="en-US"/>
        </w:rPr>
        <w:lastRenderedPageBreak/>
        <w:t>Motion</w:t>
      </w:r>
    </w:p>
    <w:p w14:paraId="4CCEF4ED" w14:textId="77777777" w:rsidR="00520B39" w:rsidRPr="000F0571" w:rsidRDefault="002002BC" w:rsidP="0090510A">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lang w:val="en-CA" w:eastAsia="en-US"/>
        </w:rPr>
        <w:t>T</w:t>
      </w:r>
      <w:r w:rsidR="00520B39" w:rsidRPr="000F0571">
        <w:rPr>
          <w:rFonts w:asciiTheme="majorBidi" w:eastAsia="Calibri" w:hAnsiTheme="majorBidi" w:cstheme="majorBidi"/>
          <w:b/>
          <w:bCs/>
          <w:i/>
          <w:iCs/>
          <w:color w:val="000000" w:themeColor="text1"/>
          <w:lang w:val="en-CA" w:eastAsia="en-US"/>
        </w:rPr>
        <w:t>o adjourn</w:t>
      </w:r>
      <w:r w:rsidR="00AD31B3">
        <w:rPr>
          <w:rFonts w:asciiTheme="majorBidi" w:eastAsia="Calibri" w:hAnsiTheme="majorBidi" w:cstheme="majorBidi"/>
          <w:b/>
          <w:bCs/>
          <w:i/>
          <w:iCs/>
          <w:color w:val="000000" w:themeColor="text1"/>
          <w:lang w:val="en-CA" w:eastAsia="en-US"/>
        </w:rPr>
        <w:t xml:space="preserve"> the</w:t>
      </w:r>
      <w:r w:rsidR="00520B39" w:rsidRPr="000F0571">
        <w:rPr>
          <w:rFonts w:asciiTheme="majorBidi" w:eastAsia="Calibri" w:hAnsiTheme="majorBidi" w:cstheme="majorBidi"/>
          <w:b/>
          <w:bCs/>
          <w:i/>
          <w:iCs/>
          <w:color w:val="000000" w:themeColor="text1"/>
          <w:lang w:val="en-CA" w:eastAsia="en-US"/>
        </w:rPr>
        <w:t xml:space="preserve"> 20</w:t>
      </w:r>
      <w:r w:rsidR="00391620">
        <w:rPr>
          <w:rFonts w:asciiTheme="majorBidi" w:eastAsia="Calibri" w:hAnsiTheme="majorBidi" w:cstheme="majorBidi"/>
          <w:b/>
          <w:bCs/>
          <w:i/>
          <w:iCs/>
          <w:color w:val="000000" w:themeColor="text1"/>
          <w:lang w:val="en-CA" w:eastAsia="en-US"/>
        </w:rPr>
        <w:t>2</w:t>
      </w:r>
      <w:r w:rsidR="00CC6B17">
        <w:rPr>
          <w:rFonts w:asciiTheme="majorBidi" w:eastAsia="Calibri" w:hAnsiTheme="majorBidi" w:cstheme="majorBidi"/>
          <w:b/>
          <w:bCs/>
          <w:i/>
          <w:iCs/>
          <w:color w:val="000000" w:themeColor="text1"/>
          <w:lang w:val="en-CA" w:eastAsia="en-US"/>
        </w:rPr>
        <w:t>1</w:t>
      </w:r>
      <w:r w:rsidR="00520B39" w:rsidRPr="000F0571">
        <w:rPr>
          <w:rFonts w:asciiTheme="majorBidi" w:eastAsia="Calibri" w:hAnsiTheme="majorBidi" w:cstheme="majorBidi"/>
          <w:b/>
          <w:bCs/>
          <w:i/>
          <w:iCs/>
          <w:color w:val="000000" w:themeColor="text1"/>
          <w:lang w:val="en-CA" w:eastAsia="en-US"/>
        </w:rPr>
        <w:t xml:space="preserve"> Federation of Ontario Public Libraries AGM at </w:t>
      </w:r>
      <w:r w:rsidR="00CC6B17">
        <w:rPr>
          <w:rFonts w:asciiTheme="majorBidi" w:eastAsia="Calibri" w:hAnsiTheme="majorBidi" w:cstheme="majorBidi"/>
          <w:b/>
          <w:bCs/>
          <w:i/>
          <w:iCs/>
          <w:color w:val="000000" w:themeColor="text1"/>
          <w:lang w:val="en-CA" w:eastAsia="en-US"/>
        </w:rPr>
        <w:t>3</w:t>
      </w:r>
      <w:r w:rsidR="0090510A">
        <w:rPr>
          <w:rFonts w:asciiTheme="majorBidi" w:eastAsia="Calibri" w:hAnsiTheme="majorBidi" w:cstheme="majorBidi"/>
          <w:b/>
          <w:bCs/>
          <w:i/>
          <w:iCs/>
          <w:color w:val="000000" w:themeColor="text1"/>
          <w:lang w:val="en-CA" w:eastAsia="en-US"/>
        </w:rPr>
        <w:t>:</w:t>
      </w:r>
      <w:r w:rsidR="00CC6B17">
        <w:rPr>
          <w:rFonts w:asciiTheme="majorBidi" w:eastAsia="Calibri" w:hAnsiTheme="majorBidi" w:cstheme="majorBidi"/>
          <w:b/>
          <w:bCs/>
          <w:i/>
          <w:iCs/>
          <w:color w:val="000000" w:themeColor="text1"/>
          <w:lang w:val="en-CA" w:eastAsia="en-US"/>
        </w:rPr>
        <w:t>38</w:t>
      </w:r>
      <w:r w:rsidR="0090510A">
        <w:rPr>
          <w:rFonts w:asciiTheme="majorBidi" w:eastAsia="Calibri" w:hAnsiTheme="majorBidi" w:cstheme="majorBidi"/>
          <w:b/>
          <w:bCs/>
          <w:i/>
          <w:iCs/>
          <w:color w:val="000000" w:themeColor="text1"/>
          <w:lang w:val="en-CA" w:eastAsia="en-US"/>
        </w:rPr>
        <w:t xml:space="preserve"> </w:t>
      </w:r>
      <w:r w:rsidR="00520B39" w:rsidRPr="000F0571">
        <w:rPr>
          <w:rFonts w:asciiTheme="majorBidi" w:eastAsia="Calibri" w:hAnsiTheme="majorBidi" w:cstheme="majorBidi"/>
          <w:b/>
          <w:bCs/>
          <w:i/>
          <w:iCs/>
          <w:color w:val="000000" w:themeColor="text1"/>
          <w:lang w:val="en-CA" w:eastAsia="en-US"/>
        </w:rPr>
        <w:t xml:space="preserve">pm </w:t>
      </w:r>
    </w:p>
    <w:p w14:paraId="3A9715F1" w14:textId="77777777" w:rsidR="00520B39" w:rsidRPr="000F0571" w:rsidRDefault="00520B39" w:rsidP="00520B39">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14:paraId="5131A354" w14:textId="77777777" w:rsidR="00C81629" w:rsidRDefault="00CC6B17" w:rsidP="0090510A">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VICKERY BOWLES</w:t>
      </w:r>
      <w:r w:rsidR="00B01CC4">
        <w:rPr>
          <w:rFonts w:asciiTheme="majorBidi" w:hAnsiTheme="majorBidi" w:cstheme="majorBidi"/>
          <w:b/>
          <w:bCs/>
          <w:caps/>
          <w:color w:val="000000" w:themeColor="text1"/>
        </w:rPr>
        <w:t xml:space="preserve">, </w:t>
      </w:r>
      <w:r>
        <w:rPr>
          <w:rFonts w:asciiTheme="majorBidi" w:hAnsiTheme="majorBidi" w:cstheme="majorBidi"/>
          <w:b/>
          <w:bCs/>
          <w:caps/>
          <w:color w:val="000000" w:themeColor="text1"/>
        </w:rPr>
        <w:t>TORONTO</w:t>
      </w:r>
      <w:r w:rsidR="00B01CC4">
        <w:rPr>
          <w:rFonts w:asciiTheme="majorBidi" w:hAnsiTheme="majorBidi" w:cstheme="majorBidi"/>
          <w:b/>
          <w:bCs/>
          <w:caps/>
          <w:color w:val="000000" w:themeColor="text1"/>
        </w:rPr>
        <w:t xml:space="preserve"> public library</w:t>
      </w:r>
    </w:p>
    <w:p w14:paraId="7853B31E" w14:textId="77777777" w:rsidR="00475946" w:rsidRPr="000F0571" w:rsidRDefault="00475946" w:rsidP="00475946">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14:paraId="3E0B6B6D" w14:textId="77777777" w:rsidR="00475946" w:rsidRPr="000F0571" w:rsidRDefault="00CC6B17" w:rsidP="00475946">
      <w:pPr>
        <w:spacing w:after="0" w:line="240" w:lineRule="auto"/>
        <w:ind w:left="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WAYNE GRECO</w:t>
      </w:r>
      <w:r w:rsidR="00475946">
        <w:rPr>
          <w:rFonts w:asciiTheme="majorBidi" w:eastAsia="Calibri" w:hAnsiTheme="majorBidi" w:cstheme="majorBidi"/>
          <w:b/>
          <w:bCs/>
          <w:caps/>
          <w:color w:val="000000" w:themeColor="text1"/>
          <w:lang w:val="en-CA" w:eastAsia="en-US"/>
        </w:rPr>
        <w:t xml:space="preserve">, </w:t>
      </w:r>
      <w:r>
        <w:rPr>
          <w:rFonts w:asciiTheme="majorBidi" w:eastAsia="Calibri" w:hAnsiTheme="majorBidi" w:cstheme="majorBidi"/>
          <w:b/>
          <w:bCs/>
          <w:caps/>
          <w:color w:val="000000" w:themeColor="text1"/>
          <w:lang w:val="en-CA" w:eastAsia="en-US"/>
        </w:rPr>
        <w:t>SAULT STE. MARIE</w:t>
      </w:r>
      <w:r w:rsidR="00475946">
        <w:rPr>
          <w:rFonts w:asciiTheme="majorBidi" w:eastAsia="Calibri" w:hAnsiTheme="majorBidi" w:cstheme="majorBidi"/>
          <w:b/>
          <w:bCs/>
          <w:caps/>
          <w:color w:val="000000" w:themeColor="text1"/>
          <w:lang w:val="en-CA" w:eastAsia="en-US"/>
        </w:rPr>
        <w:t xml:space="preserve"> public library</w:t>
      </w:r>
    </w:p>
    <w:p w14:paraId="5725133B" w14:textId="77777777" w:rsidR="00475946" w:rsidRPr="000F0571" w:rsidRDefault="00475946" w:rsidP="00475946">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14:paraId="445FA815" w14:textId="77777777" w:rsidR="00475946" w:rsidRPr="000F0571" w:rsidRDefault="00475946" w:rsidP="00475946">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14:paraId="24C00BD1" w14:textId="77777777" w:rsidR="00475946" w:rsidRPr="000F0571" w:rsidRDefault="00475946" w:rsidP="00475946">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14:paraId="769210C3" w14:textId="77777777" w:rsidR="00A76352" w:rsidRDefault="00A76352" w:rsidP="00A76352">
      <w:pPr>
        <w:spacing w:after="0" w:line="240" w:lineRule="auto"/>
        <w:ind w:left="720"/>
        <w:rPr>
          <w:rFonts w:asciiTheme="majorBidi" w:eastAsia="Calibri" w:hAnsiTheme="majorBidi" w:cstheme="majorBidi"/>
          <w:color w:val="000000" w:themeColor="text1"/>
          <w:lang w:val="en-CA" w:eastAsia="en-US"/>
        </w:rPr>
      </w:pPr>
    </w:p>
    <w:sectPr w:rsidR="00A76352" w:rsidSect="00520B39">
      <w:footerReference w:type="defaul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46DA" w14:textId="77777777" w:rsidR="00C446DB" w:rsidRDefault="00C446DB" w:rsidP="00520B39">
      <w:pPr>
        <w:spacing w:after="0" w:line="240" w:lineRule="auto"/>
      </w:pPr>
      <w:r>
        <w:separator/>
      </w:r>
    </w:p>
  </w:endnote>
  <w:endnote w:type="continuationSeparator" w:id="0">
    <w:p w14:paraId="78171BD7" w14:textId="77777777" w:rsidR="00C446DB" w:rsidRDefault="00C446DB" w:rsidP="0052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007007"/>
      <w:docPartObj>
        <w:docPartGallery w:val="Page Numbers (Bottom of Page)"/>
        <w:docPartUnique/>
      </w:docPartObj>
    </w:sdtPr>
    <w:sdtEndPr>
      <w:rPr>
        <w:color w:val="7F7F7F" w:themeColor="background1" w:themeShade="7F"/>
        <w:spacing w:val="60"/>
      </w:rPr>
    </w:sdtEndPr>
    <w:sdtContent>
      <w:p w14:paraId="1AF54CC8" w14:textId="77777777" w:rsidR="00520B39" w:rsidRDefault="00520B39" w:rsidP="000F0571">
        <w:pPr>
          <w:pStyle w:val="Footer"/>
          <w:pBdr>
            <w:top w:val="single" w:sz="4" w:space="1" w:color="D9D9D9" w:themeColor="background1" w:themeShade="D9"/>
          </w:pBdr>
          <w:jc w:val="right"/>
        </w:pPr>
        <w:r>
          <w:t xml:space="preserve"> FEDERATION OF ONTARIO PUBLIC LIBRARIES – 20</w:t>
        </w:r>
        <w:r w:rsidR="00A6085D">
          <w:t>2</w:t>
        </w:r>
        <w:r w:rsidR="00D10D9A">
          <w:t>1</w:t>
        </w:r>
        <w:r>
          <w:t xml:space="preserve"> ANNUAL GENERAL MEETING </w:t>
        </w:r>
        <w:r>
          <w:tab/>
        </w:r>
        <w:r>
          <w:fldChar w:fldCharType="begin"/>
        </w:r>
        <w:r>
          <w:instrText xml:space="preserve"> PAGE   \* MERGEFORMAT </w:instrText>
        </w:r>
        <w:r>
          <w:fldChar w:fldCharType="separate"/>
        </w:r>
        <w:r w:rsidR="00AD31B3">
          <w:rPr>
            <w:noProof/>
          </w:rPr>
          <w:t>4</w:t>
        </w:r>
        <w:r>
          <w:rPr>
            <w:noProof/>
          </w:rPr>
          <w:fldChar w:fldCharType="end"/>
        </w:r>
        <w:r>
          <w:t xml:space="preserve"> | </w:t>
        </w:r>
        <w:r>
          <w:rPr>
            <w:color w:val="7F7F7F" w:themeColor="background1" w:themeShade="7F"/>
            <w:spacing w:val="60"/>
          </w:rPr>
          <w:t>Page</w:t>
        </w:r>
      </w:p>
    </w:sdtContent>
  </w:sdt>
  <w:p w14:paraId="4F8F5AF0" w14:textId="77777777" w:rsidR="00520B39" w:rsidRDefault="00520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6C9C" w14:textId="77777777" w:rsidR="00C446DB" w:rsidRDefault="00C446DB" w:rsidP="00520B39">
      <w:pPr>
        <w:spacing w:after="0" w:line="240" w:lineRule="auto"/>
      </w:pPr>
      <w:r>
        <w:separator/>
      </w:r>
    </w:p>
  </w:footnote>
  <w:footnote w:type="continuationSeparator" w:id="0">
    <w:p w14:paraId="4681E12F" w14:textId="77777777" w:rsidR="00C446DB" w:rsidRDefault="00C446DB" w:rsidP="00520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48A7"/>
    <w:multiLevelType w:val="hybridMultilevel"/>
    <w:tmpl w:val="E394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3321D"/>
    <w:multiLevelType w:val="hybridMultilevel"/>
    <w:tmpl w:val="C7245636"/>
    <w:lvl w:ilvl="0" w:tplc="585642C4">
      <w:numFmt w:val="bullet"/>
      <w:lvlText w:val="-"/>
      <w:lvlJc w:val="left"/>
      <w:pPr>
        <w:ind w:left="1080" w:hanging="360"/>
      </w:pPr>
      <w:rPr>
        <w:rFonts w:ascii="Times New Roman" w:eastAsia="Calibr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D8C36DB"/>
    <w:multiLevelType w:val="hybridMultilevel"/>
    <w:tmpl w:val="504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803D4"/>
    <w:multiLevelType w:val="hybridMultilevel"/>
    <w:tmpl w:val="0520D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65BE"/>
    <w:multiLevelType w:val="hybridMultilevel"/>
    <w:tmpl w:val="1E56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1D5621D"/>
    <w:multiLevelType w:val="hybridMultilevel"/>
    <w:tmpl w:val="28EE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4206E"/>
    <w:multiLevelType w:val="hybridMultilevel"/>
    <w:tmpl w:val="888C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B2A71"/>
    <w:multiLevelType w:val="hybridMultilevel"/>
    <w:tmpl w:val="054A3692"/>
    <w:lvl w:ilvl="0" w:tplc="CBAAE33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C155D7"/>
    <w:multiLevelType w:val="hybridMultilevel"/>
    <w:tmpl w:val="BEC0711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94142D4"/>
    <w:multiLevelType w:val="hybridMultilevel"/>
    <w:tmpl w:val="087A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912B2"/>
    <w:multiLevelType w:val="hybridMultilevel"/>
    <w:tmpl w:val="C2385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3B4C31"/>
    <w:multiLevelType w:val="hybridMultilevel"/>
    <w:tmpl w:val="A9AE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0"/>
  </w:num>
  <w:num w:numId="5">
    <w:abstractNumId w:val="9"/>
  </w:num>
  <w:num w:numId="6">
    <w:abstractNumId w:val="6"/>
  </w:num>
  <w:num w:numId="7">
    <w:abstractNumId w:val="2"/>
  </w:num>
  <w:num w:numId="8">
    <w:abstractNumId w:val="10"/>
  </w:num>
  <w:num w:numId="9">
    <w:abstractNumId w:val="5"/>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24"/>
    <w:rsid w:val="00001DC1"/>
    <w:rsid w:val="000321DB"/>
    <w:rsid w:val="000407BD"/>
    <w:rsid w:val="00054FCA"/>
    <w:rsid w:val="00056EC8"/>
    <w:rsid w:val="00084B18"/>
    <w:rsid w:val="00094FE8"/>
    <w:rsid w:val="000E5825"/>
    <w:rsid w:val="000F0571"/>
    <w:rsid w:val="001007AA"/>
    <w:rsid w:val="00112F1E"/>
    <w:rsid w:val="0013120A"/>
    <w:rsid w:val="0013359C"/>
    <w:rsid w:val="001347D7"/>
    <w:rsid w:val="00135D7D"/>
    <w:rsid w:val="0014528F"/>
    <w:rsid w:val="00157513"/>
    <w:rsid w:val="00161E0A"/>
    <w:rsid w:val="00182E3E"/>
    <w:rsid w:val="001945EB"/>
    <w:rsid w:val="001B4EFB"/>
    <w:rsid w:val="001B71D8"/>
    <w:rsid w:val="001C110E"/>
    <w:rsid w:val="001C1669"/>
    <w:rsid w:val="001C18AC"/>
    <w:rsid w:val="001C2E92"/>
    <w:rsid w:val="001D6293"/>
    <w:rsid w:val="001E02AF"/>
    <w:rsid w:val="001E115E"/>
    <w:rsid w:val="002002BC"/>
    <w:rsid w:val="0020729A"/>
    <w:rsid w:val="00214089"/>
    <w:rsid w:val="00220EB5"/>
    <w:rsid w:val="00234236"/>
    <w:rsid w:val="0023467A"/>
    <w:rsid w:val="00234DA3"/>
    <w:rsid w:val="002368AD"/>
    <w:rsid w:val="002441E5"/>
    <w:rsid w:val="00246DC7"/>
    <w:rsid w:val="00255AE4"/>
    <w:rsid w:val="00264E5D"/>
    <w:rsid w:val="002C5661"/>
    <w:rsid w:val="002C7D3A"/>
    <w:rsid w:val="002D0278"/>
    <w:rsid w:val="002E2F54"/>
    <w:rsid w:val="002E3E6E"/>
    <w:rsid w:val="002E4170"/>
    <w:rsid w:val="002F09B8"/>
    <w:rsid w:val="00326352"/>
    <w:rsid w:val="00361D29"/>
    <w:rsid w:val="00362EA9"/>
    <w:rsid w:val="00372F46"/>
    <w:rsid w:val="00375A20"/>
    <w:rsid w:val="003800F9"/>
    <w:rsid w:val="00391620"/>
    <w:rsid w:val="00397A15"/>
    <w:rsid w:val="003A60F8"/>
    <w:rsid w:val="003C3773"/>
    <w:rsid w:val="003C62E4"/>
    <w:rsid w:val="003D20B2"/>
    <w:rsid w:val="003D4306"/>
    <w:rsid w:val="003F4F52"/>
    <w:rsid w:val="004159B9"/>
    <w:rsid w:val="00423381"/>
    <w:rsid w:val="00432945"/>
    <w:rsid w:val="00441BB9"/>
    <w:rsid w:val="004530C1"/>
    <w:rsid w:val="00457A7D"/>
    <w:rsid w:val="00464FDA"/>
    <w:rsid w:val="00467A9A"/>
    <w:rsid w:val="004735F1"/>
    <w:rsid w:val="00475946"/>
    <w:rsid w:val="004847FA"/>
    <w:rsid w:val="004857DB"/>
    <w:rsid w:val="004A2B0C"/>
    <w:rsid w:val="004B3228"/>
    <w:rsid w:val="004B7FD0"/>
    <w:rsid w:val="004C3458"/>
    <w:rsid w:val="004C39C7"/>
    <w:rsid w:val="004C6EF8"/>
    <w:rsid w:val="004D25CE"/>
    <w:rsid w:val="00520B39"/>
    <w:rsid w:val="005451CD"/>
    <w:rsid w:val="00545CAC"/>
    <w:rsid w:val="00545F30"/>
    <w:rsid w:val="00552C00"/>
    <w:rsid w:val="005721E5"/>
    <w:rsid w:val="005765C0"/>
    <w:rsid w:val="005770ED"/>
    <w:rsid w:val="00587B76"/>
    <w:rsid w:val="005A6624"/>
    <w:rsid w:val="005C5673"/>
    <w:rsid w:val="005C5F80"/>
    <w:rsid w:val="005D2F91"/>
    <w:rsid w:val="005D663E"/>
    <w:rsid w:val="005E141E"/>
    <w:rsid w:val="005F4EC7"/>
    <w:rsid w:val="0060073A"/>
    <w:rsid w:val="00613588"/>
    <w:rsid w:val="00613C49"/>
    <w:rsid w:val="00615003"/>
    <w:rsid w:val="0061610B"/>
    <w:rsid w:val="00634910"/>
    <w:rsid w:val="006365DF"/>
    <w:rsid w:val="0064601F"/>
    <w:rsid w:val="00647C35"/>
    <w:rsid w:val="00650EF8"/>
    <w:rsid w:val="00661A86"/>
    <w:rsid w:val="00666229"/>
    <w:rsid w:val="006774FC"/>
    <w:rsid w:val="006856AA"/>
    <w:rsid w:val="006A63E9"/>
    <w:rsid w:val="006B3C3C"/>
    <w:rsid w:val="006D2F3F"/>
    <w:rsid w:val="006D728B"/>
    <w:rsid w:val="006F5C7D"/>
    <w:rsid w:val="00706EA8"/>
    <w:rsid w:val="00733FD4"/>
    <w:rsid w:val="00753471"/>
    <w:rsid w:val="00760D6A"/>
    <w:rsid w:val="00794F45"/>
    <w:rsid w:val="00797D05"/>
    <w:rsid w:val="007A020D"/>
    <w:rsid w:val="007B5599"/>
    <w:rsid w:val="007E7C80"/>
    <w:rsid w:val="00822B8A"/>
    <w:rsid w:val="008354BD"/>
    <w:rsid w:val="0084249F"/>
    <w:rsid w:val="00845353"/>
    <w:rsid w:val="008939EB"/>
    <w:rsid w:val="0089510D"/>
    <w:rsid w:val="00895208"/>
    <w:rsid w:val="0090510A"/>
    <w:rsid w:val="00931D6D"/>
    <w:rsid w:val="0096684A"/>
    <w:rsid w:val="00967081"/>
    <w:rsid w:val="0097013A"/>
    <w:rsid w:val="00986113"/>
    <w:rsid w:val="00992ACE"/>
    <w:rsid w:val="009A7927"/>
    <w:rsid w:val="009B4F91"/>
    <w:rsid w:val="009D6619"/>
    <w:rsid w:val="009F19FC"/>
    <w:rsid w:val="009F1CDC"/>
    <w:rsid w:val="00A05B7C"/>
    <w:rsid w:val="00A138EC"/>
    <w:rsid w:val="00A2242E"/>
    <w:rsid w:val="00A377A3"/>
    <w:rsid w:val="00A51314"/>
    <w:rsid w:val="00A60833"/>
    <w:rsid w:val="00A6085D"/>
    <w:rsid w:val="00A65B0A"/>
    <w:rsid w:val="00A750F0"/>
    <w:rsid w:val="00A76352"/>
    <w:rsid w:val="00A878D0"/>
    <w:rsid w:val="00AA0B32"/>
    <w:rsid w:val="00AA7F9B"/>
    <w:rsid w:val="00AB2AD8"/>
    <w:rsid w:val="00AC61F5"/>
    <w:rsid w:val="00AD31B3"/>
    <w:rsid w:val="00AD6152"/>
    <w:rsid w:val="00AE3345"/>
    <w:rsid w:val="00AE3EEF"/>
    <w:rsid w:val="00AF5587"/>
    <w:rsid w:val="00B01CC4"/>
    <w:rsid w:val="00B0235F"/>
    <w:rsid w:val="00B15A95"/>
    <w:rsid w:val="00B21D6D"/>
    <w:rsid w:val="00B43C7C"/>
    <w:rsid w:val="00B5195C"/>
    <w:rsid w:val="00B62CAD"/>
    <w:rsid w:val="00B64BAE"/>
    <w:rsid w:val="00B86841"/>
    <w:rsid w:val="00BA3853"/>
    <w:rsid w:val="00BE1C7E"/>
    <w:rsid w:val="00C0763F"/>
    <w:rsid w:val="00C20B22"/>
    <w:rsid w:val="00C21EC2"/>
    <w:rsid w:val="00C25B66"/>
    <w:rsid w:val="00C272EC"/>
    <w:rsid w:val="00C30704"/>
    <w:rsid w:val="00C4073B"/>
    <w:rsid w:val="00C42107"/>
    <w:rsid w:val="00C446DB"/>
    <w:rsid w:val="00C51CDA"/>
    <w:rsid w:val="00C5437B"/>
    <w:rsid w:val="00C6093B"/>
    <w:rsid w:val="00C81629"/>
    <w:rsid w:val="00C827E6"/>
    <w:rsid w:val="00C91FFC"/>
    <w:rsid w:val="00CA7840"/>
    <w:rsid w:val="00CC5D2F"/>
    <w:rsid w:val="00CC6B17"/>
    <w:rsid w:val="00CD6C6F"/>
    <w:rsid w:val="00CE2985"/>
    <w:rsid w:val="00CF56AA"/>
    <w:rsid w:val="00CF5F35"/>
    <w:rsid w:val="00D06998"/>
    <w:rsid w:val="00D10D9A"/>
    <w:rsid w:val="00D3461C"/>
    <w:rsid w:val="00D5548F"/>
    <w:rsid w:val="00D73572"/>
    <w:rsid w:val="00D8664C"/>
    <w:rsid w:val="00D9580E"/>
    <w:rsid w:val="00D95857"/>
    <w:rsid w:val="00DA2D19"/>
    <w:rsid w:val="00DA5BB7"/>
    <w:rsid w:val="00DC1FBE"/>
    <w:rsid w:val="00DD0D7A"/>
    <w:rsid w:val="00DD30A3"/>
    <w:rsid w:val="00E12D58"/>
    <w:rsid w:val="00E17E7A"/>
    <w:rsid w:val="00E22FD5"/>
    <w:rsid w:val="00E25FF7"/>
    <w:rsid w:val="00E51AA3"/>
    <w:rsid w:val="00E6398F"/>
    <w:rsid w:val="00E67D04"/>
    <w:rsid w:val="00E8389B"/>
    <w:rsid w:val="00E97721"/>
    <w:rsid w:val="00EA61B0"/>
    <w:rsid w:val="00ED1073"/>
    <w:rsid w:val="00ED21D8"/>
    <w:rsid w:val="00EF2EAD"/>
    <w:rsid w:val="00F520B4"/>
    <w:rsid w:val="00F62678"/>
    <w:rsid w:val="00FB6962"/>
    <w:rsid w:val="00FD5BC4"/>
    <w:rsid w:val="00FD7C7B"/>
    <w:rsid w:val="00FE19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3CA91"/>
  <w15:chartTrackingRefBased/>
  <w15:docId w15:val="{51F2F135-6B83-4AE6-80C0-63A8A6AE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624"/>
    <w:pPr>
      <w:spacing w:after="200" w:line="276" w:lineRule="auto"/>
      <w:ind w:left="720"/>
      <w:contextualSpacing/>
    </w:pPr>
    <w:rPr>
      <w:rFonts w:eastAsia="Calibri"/>
      <w:lang w:val="en-CA" w:eastAsia="en-US"/>
    </w:rPr>
  </w:style>
  <w:style w:type="character" w:customStyle="1" w:styleId="Hyperlink1">
    <w:name w:val="Hyperlink1"/>
    <w:basedOn w:val="DefaultParagraphFont"/>
    <w:uiPriority w:val="99"/>
    <w:unhideWhenUsed/>
    <w:rsid w:val="005A6624"/>
    <w:rPr>
      <w:color w:val="0000FF"/>
      <w:u w:val="single"/>
    </w:rPr>
  </w:style>
  <w:style w:type="character" w:styleId="Hyperlink">
    <w:name w:val="Hyperlink"/>
    <w:basedOn w:val="DefaultParagraphFont"/>
    <w:uiPriority w:val="99"/>
    <w:semiHidden/>
    <w:unhideWhenUsed/>
    <w:rsid w:val="005A6624"/>
    <w:rPr>
      <w:color w:val="0563C1" w:themeColor="hyperlink"/>
      <w:u w:val="single"/>
    </w:rPr>
  </w:style>
  <w:style w:type="paragraph" w:styleId="Header">
    <w:name w:val="header"/>
    <w:basedOn w:val="Normal"/>
    <w:link w:val="HeaderChar"/>
    <w:uiPriority w:val="99"/>
    <w:unhideWhenUsed/>
    <w:rsid w:val="00520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B39"/>
  </w:style>
  <w:style w:type="paragraph" w:styleId="Footer">
    <w:name w:val="footer"/>
    <w:basedOn w:val="Normal"/>
    <w:link w:val="FooterChar"/>
    <w:uiPriority w:val="99"/>
    <w:unhideWhenUsed/>
    <w:rsid w:val="00520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B39"/>
  </w:style>
  <w:style w:type="paragraph" w:styleId="BodyText">
    <w:name w:val="Body Text"/>
    <w:basedOn w:val="Normal"/>
    <w:link w:val="BodyTextChar"/>
    <w:uiPriority w:val="1"/>
    <w:qFormat/>
    <w:rsid w:val="00AA0B32"/>
    <w:pPr>
      <w:widowControl w:val="0"/>
      <w:spacing w:after="0" w:line="240" w:lineRule="auto"/>
      <w:ind w:left="100"/>
    </w:pPr>
    <w:rPr>
      <w:rFonts w:ascii="Arial" w:eastAsia="Arial" w:hAnsi="Arial"/>
      <w:lang w:eastAsia="en-US"/>
    </w:rPr>
  </w:style>
  <w:style w:type="character" w:customStyle="1" w:styleId="BodyTextChar">
    <w:name w:val="Body Text Char"/>
    <w:basedOn w:val="DefaultParagraphFont"/>
    <w:link w:val="BodyText"/>
    <w:uiPriority w:val="1"/>
    <w:rsid w:val="00AA0B32"/>
    <w:rPr>
      <w:rFonts w:ascii="Arial" w:eastAsia="Arial" w:hAnsi="Arial"/>
      <w:lang w:eastAsia="en-US"/>
    </w:rPr>
  </w:style>
  <w:style w:type="table" w:styleId="TableGrid">
    <w:name w:val="Table Grid"/>
    <w:basedOn w:val="TableNormal"/>
    <w:uiPriority w:val="59"/>
    <w:rsid w:val="00AA0B32"/>
    <w:pPr>
      <w:widowControl w:val="0"/>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98024">
      <w:bodyDiv w:val="1"/>
      <w:marLeft w:val="0"/>
      <w:marRight w:val="0"/>
      <w:marTop w:val="0"/>
      <w:marBottom w:val="0"/>
      <w:divBdr>
        <w:top w:val="none" w:sz="0" w:space="0" w:color="auto"/>
        <w:left w:val="none" w:sz="0" w:space="0" w:color="auto"/>
        <w:bottom w:val="none" w:sz="0" w:space="0" w:color="auto"/>
        <w:right w:val="none" w:sz="0" w:space="0" w:color="auto"/>
      </w:divBdr>
    </w:div>
    <w:div w:id="1067919632">
      <w:bodyDiv w:val="1"/>
      <w:marLeft w:val="0"/>
      <w:marRight w:val="0"/>
      <w:marTop w:val="0"/>
      <w:marBottom w:val="0"/>
      <w:divBdr>
        <w:top w:val="none" w:sz="0" w:space="0" w:color="auto"/>
        <w:left w:val="none" w:sz="0" w:space="0" w:color="auto"/>
        <w:bottom w:val="none" w:sz="0" w:space="0" w:color="auto"/>
        <w:right w:val="none" w:sz="0" w:space="0" w:color="auto"/>
      </w:divBdr>
    </w:div>
    <w:div w:id="117290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e95926af-5f13-45b7-b962-f80c398c5c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248284A8F5F44CB074FB14DC5ACEFD" ma:contentTypeVersion="11" ma:contentTypeDescription="Create a new document." ma:contentTypeScope="" ma:versionID="3c3776b0c01c19dda1c17bc1eaf374ec">
  <xsd:schema xmlns:xsd="http://www.w3.org/2001/XMLSchema" xmlns:xs="http://www.w3.org/2001/XMLSchema" xmlns:p="http://schemas.microsoft.com/office/2006/metadata/properties" xmlns:ns2="e95926af-5f13-45b7-b962-f80c398c5c9e" targetNamespace="http://schemas.microsoft.com/office/2006/metadata/properties" ma:root="true" ma:fieldsID="6987fd6cf1f335c88f1e7e7f3e71ac7d" ns2:_="">
    <xsd:import namespace="e95926af-5f13-45b7-b962-f80c398c5c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26af-5f13-45b7-b962-f80c398c5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77872-2B5F-4388-85B2-72BD3DF1B956}">
  <ds:schemaRefs>
    <ds:schemaRef ds:uri="http://schemas.microsoft.com/office/2006/metadata/properties"/>
    <ds:schemaRef ds:uri="http://schemas.microsoft.com/office/infopath/2007/PartnerControls"/>
    <ds:schemaRef ds:uri="e95926af-5f13-45b7-b962-f80c398c5c9e"/>
  </ds:schemaRefs>
</ds:datastoreItem>
</file>

<file path=customXml/itemProps2.xml><?xml version="1.0" encoding="utf-8"?>
<ds:datastoreItem xmlns:ds="http://schemas.openxmlformats.org/officeDocument/2006/customXml" ds:itemID="{2B4508C1-7341-4DAF-9186-8D9D68BE3EA8}">
  <ds:schemaRefs>
    <ds:schemaRef ds:uri="http://schemas.microsoft.com/sharepoint/v3/contenttype/forms"/>
  </ds:schemaRefs>
</ds:datastoreItem>
</file>

<file path=customXml/itemProps3.xml><?xml version="1.0" encoding="utf-8"?>
<ds:datastoreItem xmlns:ds="http://schemas.openxmlformats.org/officeDocument/2006/customXml" ds:itemID="{1176F896-5F66-46BC-BE14-DCBBECBE5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26af-5f13-45b7-b962-f80c398c5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4</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Benes</dc:creator>
  <cp:keywords/>
  <dc:description/>
  <cp:lastModifiedBy>Dina Stevens</cp:lastModifiedBy>
  <cp:revision>38</cp:revision>
  <cp:lastPrinted>2019-02-07T15:16:00Z</cp:lastPrinted>
  <dcterms:created xsi:type="dcterms:W3CDTF">2021-02-02T19:13:00Z</dcterms:created>
  <dcterms:modified xsi:type="dcterms:W3CDTF">2021-11-23T16:37:00Z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0x01010051248284A8F5F44CB074FB14DC5ACEFD</vt:lpwstr>
  </property>
  <property fmtid="{D5CDD505-2E9C-101B-9397-08002B2CF9AE}" pid="3" name="Order">
    <vt:r8>108700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